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954A1" w14:textId="77777777" w:rsidR="00C6532E" w:rsidRPr="003A2785" w:rsidRDefault="00C6532E" w:rsidP="00C6532E">
      <w:pPr>
        <w:jc w:val="both"/>
        <w:rPr>
          <w:rFonts w:ascii="Arial" w:hAnsi="Arial" w:cs="Arial"/>
          <w:b/>
        </w:rPr>
      </w:pPr>
      <w:bookmarkStart w:id="0" w:name="_GoBack"/>
      <w:bookmarkEnd w:id="0"/>
      <w:r w:rsidRPr="003A2785">
        <w:rPr>
          <w:rFonts w:ascii="Arial" w:hAnsi="Arial" w:cs="Arial"/>
          <w:b/>
        </w:rPr>
        <w:t xml:space="preserve">Referencia de la invitación: </w:t>
      </w:r>
    </w:p>
    <w:p w14:paraId="0190873F" w14:textId="77777777" w:rsidR="00C6532E" w:rsidRPr="003A2785" w:rsidRDefault="00C6532E" w:rsidP="00C6532E">
      <w:pPr>
        <w:jc w:val="both"/>
        <w:rPr>
          <w:rFonts w:ascii="Arial" w:hAnsi="Arial" w:cs="Arial"/>
          <w:b/>
        </w:rPr>
      </w:pPr>
      <w:r w:rsidRPr="003A2785">
        <w:rPr>
          <w:rFonts w:ascii="Arial" w:hAnsi="Arial" w:cs="Arial"/>
          <w:b/>
        </w:rPr>
        <w:t xml:space="preserve">Título de la propuesta: </w:t>
      </w:r>
    </w:p>
    <w:p w14:paraId="20A13ECD" w14:textId="77777777" w:rsidR="00C6532E" w:rsidRPr="003A2785" w:rsidRDefault="00C6532E" w:rsidP="00C6532E">
      <w:pPr>
        <w:jc w:val="both"/>
        <w:rPr>
          <w:rFonts w:ascii="Arial" w:hAnsi="Arial" w:cs="Arial"/>
          <w:b/>
        </w:rPr>
      </w:pPr>
      <w:r w:rsidRPr="003A2785">
        <w:rPr>
          <w:rFonts w:ascii="Arial" w:hAnsi="Arial" w:cs="Arial"/>
          <w:b/>
        </w:rPr>
        <w:t xml:space="preserve">Seudónimo: </w:t>
      </w:r>
    </w:p>
    <w:p w14:paraId="48D0DF0B" w14:textId="77777777" w:rsidR="00653809" w:rsidRPr="003A2785" w:rsidRDefault="00653809" w:rsidP="00C6532E">
      <w:pPr>
        <w:pStyle w:val="Ttulo1"/>
        <w:jc w:val="both"/>
        <w:rPr>
          <w:b w:val="0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es-CO" w:eastAsia="x-none" w:bidi="x-none"/>
        </w:rPr>
      </w:pPr>
    </w:p>
    <w:p w14:paraId="733BDCE7" w14:textId="77777777" w:rsidR="00C6532E" w:rsidRPr="003A2785" w:rsidRDefault="00C6532E" w:rsidP="00C6532E">
      <w:pPr>
        <w:pStyle w:val="Ttulo1"/>
        <w:rPr>
          <w:bCs w:val="0"/>
          <w:sz w:val="24"/>
          <w:szCs w:val="24"/>
          <w:u w:val="single"/>
        </w:rPr>
      </w:pPr>
    </w:p>
    <w:p w14:paraId="5A967A29" w14:textId="77777777" w:rsidR="00C6532E" w:rsidRPr="003A2785" w:rsidRDefault="00C6532E" w:rsidP="00C6532E">
      <w:pPr>
        <w:pStyle w:val="Ttulo1"/>
        <w:rPr>
          <w:bCs w:val="0"/>
          <w:sz w:val="24"/>
          <w:szCs w:val="24"/>
          <w:u w:val="single"/>
        </w:rPr>
      </w:pPr>
    </w:p>
    <w:p w14:paraId="10097A5F" w14:textId="14C86049" w:rsidR="00653809" w:rsidRPr="003A2785" w:rsidRDefault="006D1A40" w:rsidP="00C6532E">
      <w:pPr>
        <w:pStyle w:val="Ttulo1"/>
        <w:rPr>
          <w:bCs w:val="0"/>
          <w:sz w:val="24"/>
          <w:szCs w:val="24"/>
          <w:u w:val="single"/>
        </w:rPr>
      </w:pPr>
      <w:r w:rsidRPr="003A2785">
        <w:rPr>
          <w:bCs w:val="0"/>
          <w:sz w:val="24"/>
          <w:szCs w:val="24"/>
          <w:u w:val="single"/>
        </w:rPr>
        <w:t>DESCRIPCION DE LA PROPUESTA DE DESARROLLO</w:t>
      </w:r>
    </w:p>
    <w:p w14:paraId="67231B08" w14:textId="77777777" w:rsidR="00653809" w:rsidRPr="003A2785" w:rsidRDefault="00653809" w:rsidP="00C6532E">
      <w:pPr>
        <w:jc w:val="both"/>
        <w:rPr>
          <w:rFonts w:ascii="Arial" w:hAnsi="Arial" w:cs="Arial"/>
        </w:rPr>
      </w:pPr>
    </w:p>
    <w:p w14:paraId="46ACAA21" w14:textId="2F4C799A" w:rsidR="00E05E76" w:rsidRPr="003A2785" w:rsidRDefault="00E05E76" w:rsidP="00C6532E">
      <w:pPr>
        <w:jc w:val="both"/>
        <w:rPr>
          <w:rFonts w:ascii="Arial" w:hAnsi="Arial" w:cs="Arial"/>
        </w:rPr>
      </w:pPr>
      <w:r w:rsidRPr="003A2785">
        <w:rPr>
          <w:rFonts w:ascii="Arial" w:hAnsi="Arial" w:cs="Arial"/>
        </w:rPr>
        <w:t>El proponente debe desarrollar todos los puntos aquí solicitados a partir de los lineamientos suministrados en los términos de referencia con el propósito de ofrecer una clara visión conceptual y audiovisual de la serie.</w:t>
      </w:r>
    </w:p>
    <w:p w14:paraId="1047BD55" w14:textId="77777777" w:rsidR="00E05E76" w:rsidRPr="003A2785" w:rsidRDefault="00E05E76" w:rsidP="00C6532E">
      <w:pPr>
        <w:jc w:val="both"/>
        <w:rPr>
          <w:rFonts w:ascii="Arial" w:hAnsi="Arial" w:cs="Arial"/>
        </w:rPr>
      </w:pPr>
    </w:p>
    <w:p w14:paraId="7CD895E0" w14:textId="77777777" w:rsidR="00F8090E" w:rsidRPr="003A2785" w:rsidRDefault="00F8090E" w:rsidP="00F8090E">
      <w:pPr>
        <w:shd w:val="clear" w:color="auto" w:fill="FFFFFF"/>
        <w:jc w:val="both"/>
        <w:rPr>
          <w:rFonts w:ascii="Arial" w:eastAsia="MS Mincho" w:hAnsi="Arial" w:cs="Arial"/>
          <w:lang w:val="es-ES_tradnl"/>
        </w:rPr>
      </w:pPr>
      <w:r w:rsidRPr="003A2785">
        <w:rPr>
          <w:rFonts w:ascii="Arial" w:eastAsia="MS Mincho" w:hAnsi="Arial" w:cs="Arial"/>
          <w:lang w:val="es-ES_tradnl"/>
        </w:rPr>
        <w:t xml:space="preserve">La descripción del proyecto presenta una serie de criterios y alcances esperados por el </w:t>
      </w:r>
      <w:r w:rsidRPr="003A2785">
        <w:rPr>
          <w:rFonts w:ascii="Arial" w:eastAsia="MS Mincho" w:hAnsi="Arial" w:cs="Arial"/>
          <w:b/>
          <w:lang w:val="es-ES_tradnl"/>
        </w:rPr>
        <w:t>canal Señal Colombia</w:t>
      </w:r>
      <w:r w:rsidRPr="003A2785">
        <w:rPr>
          <w:rFonts w:ascii="Arial" w:eastAsia="MS Mincho" w:hAnsi="Arial" w:cs="Arial"/>
          <w:lang w:val="es-ES_tradnl"/>
        </w:rPr>
        <w:t>. Se solicita que los proponentes no se limiten a repetir literalmente este planteamiento, se busca que lo evolucionen, desarrollen y enriquezcan en la formulación del proyecto.</w:t>
      </w:r>
    </w:p>
    <w:p w14:paraId="63F6599C" w14:textId="77777777" w:rsidR="00F8090E" w:rsidRPr="003A2785" w:rsidRDefault="00F8090E" w:rsidP="00C6532E">
      <w:pPr>
        <w:jc w:val="both"/>
        <w:rPr>
          <w:rFonts w:ascii="Arial" w:hAnsi="Arial" w:cs="Arial"/>
        </w:rPr>
      </w:pPr>
    </w:p>
    <w:p w14:paraId="47A42D59" w14:textId="77777777" w:rsidR="0002232B" w:rsidRPr="003A2785" w:rsidRDefault="0002232B" w:rsidP="00C6532E">
      <w:pPr>
        <w:jc w:val="both"/>
        <w:rPr>
          <w:rFonts w:ascii="Arial" w:hAnsi="Arial" w:cs="Arial"/>
        </w:rPr>
      </w:pPr>
    </w:p>
    <w:p w14:paraId="36F96D31" w14:textId="133CA06E" w:rsidR="00653809" w:rsidRPr="003A2785" w:rsidRDefault="00653809" w:rsidP="00C6532E">
      <w:pPr>
        <w:jc w:val="both"/>
        <w:rPr>
          <w:rFonts w:ascii="Arial" w:hAnsi="Arial" w:cs="Arial"/>
          <w:color w:val="808080"/>
        </w:rPr>
      </w:pPr>
      <w:r w:rsidRPr="003A2785">
        <w:rPr>
          <w:rFonts w:ascii="Arial" w:hAnsi="Arial" w:cs="Arial"/>
          <w:b/>
        </w:rPr>
        <w:t xml:space="preserve">1. </w:t>
      </w:r>
      <w:r w:rsidR="00621A40" w:rsidRPr="003A2785">
        <w:rPr>
          <w:rFonts w:ascii="Arial" w:hAnsi="Arial" w:cs="Arial"/>
          <w:b/>
        </w:rPr>
        <w:t>TEMA DE LA SERIE</w:t>
      </w:r>
      <w:r w:rsidRPr="003A2785">
        <w:rPr>
          <w:rFonts w:ascii="Arial" w:hAnsi="Arial" w:cs="Arial"/>
          <w:b/>
        </w:rPr>
        <w:t xml:space="preserve"> </w:t>
      </w:r>
      <w:r w:rsidR="00FD7B3E" w:rsidRPr="003A2785">
        <w:rPr>
          <w:rFonts w:ascii="Arial" w:hAnsi="Arial" w:cs="Arial"/>
          <w:color w:val="7F7F7F" w:themeColor="text1" w:themeTint="80"/>
          <w:sz w:val="22"/>
          <w:szCs w:val="22"/>
        </w:rPr>
        <w:t>– Cuatro (4) líneas máximo</w:t>
      </w:r>
    </w:p>
    <w:p w14:paraId="19DEB85C" w14:textId="3FFEF7C2" w:rsidR="00653809" w:rsidRPr="003A2785" w:rsidRDefault="00653809" w:rsidP="00C6532E">
      <w:pPr>
        <w:jc w:val="both"/>
        <w:rPr>
          <w:rFonts w:ascii="Arial" w:hAnsi="Arial" w:cs="Arial"/>
        </w:rPr>
      </w:pPr>
    </w:p>
    <w:p w14:paraId="105366CF" w14:textId="77777777" w:rsidR="00653809" w:rsidRPr="003A2785" w:rsidRDefault="00653809" w:rsidP="00C6532E">
      <w:pPr>
        <w:jc w:val="both"/>
        <w:rPr>
          <w:rFonts w:ascii="Arial" w:hAnsi="Arial" w:cs="Arial"/>
          <w:b/>
        </w:rPr>
      </w:pPr>
    </w:p>
    <w:p w14:paraId="039CF4B0" w14:textId="17E353A3" w:rsidR="00C6532E" w:rsidRPr="003A2785" w:rsidRDefault="00653809" w:rsidP="00C6532E">
      <w:pPr>
        <w:jc w:val="both"/>
        <w:rPr>
          <w:rFonts w:ascii="Arial" w:hAnsi="Arial" w:cs="Arial"/>
          <w:b/>
        </w:rPr>
      </w:pPr>
      <w:r w:rsidRPr="003A2785">
        <w:rPr>
          <w:rFonts w:ascii="Arial" w:hAnsi="Arial" w:cs="Arial"/>
          <w:b/>
        </w:rPr>
        <w:t xml:space="preserve">2. </w:t>
      </w:r>
      <w:r w:rsidR="007148FA" w:rsidRPr="003A2785">
        <w:rPr>
          <w:rFonts w:ascii="Arial" w:hAnsi="Arial" w:cs="Arial"/>
          <w:b/>
        </w:rPr>
        <w:t xml:space="preserve">IDEA CENTRAL DE LA SERIE </w:t>
      </w:r>
      <w:r w:rsidR="00FD7B3E" w:rsidRPr="003A2785">
        <w:rPr>
          <w:rFonts w:ascii="Arial" w:hAnsi="Arial" w:cs="Arial"/>
          <w:color w:val="7F7F7F" w:themeColor="text1" w:themeTint="80"/>
          <w:sz w:val="22"/>
          <w:szCs w:val="22"/>
        </w:rPr>
        <w:t>– Seis (6) líneas máximo</w:t>
      </w:r>
      <w:r w:rsidR="00FD7B3E" w:rsidRPr="003A2785">
        <w:rPr>
          <w:rFonts w:ascii="Arial" w:hAnsi="Arial" w:cs="Arial"/>
          <w:b/>
        </w:rPr>
        <w:t xml:space="preserve"> </w:t>
      </w:r>
    </w:p>
    <w:p w14:paraId="7AA32BC0" w14:textId="7CEAC5AF" w:rsidR="007148FA" w:rsidRPr="003A2785" w:rsidRDefault="00FD7B3E" w:rsidP="00C6532E">
      <w:pPr>
        <w:jc w:val="both"/>
        <w:rPr>
          <w:rFonts w:ascii="Arial" w:hAnsi="Arial" w:cs="Arial"/>
          <w:color w:val="808080"/>
        </w:rPr>
      </w:pPr>
      <w:r w:rsidRPr="003A2785">
        <w:rPr>
          <w:rFonts w:ascii="Arial" w:hAnsi="Arial" w:cs="Arial"/>
        </w:rPr>
        <w:t>D</w:t>
      </w:r>
      <w:r w:rsidR="007148FA" w:rsidRPr="003A2785">
        <w:rPr>
          <w:rFonts w:ascii="Arial" w:hAnsi="Arial" w:cs="Arial"/>
        </w:rPr>
        <w:t>e</w:t>
      </w:r>
      <w:r w:rsidR="007148FA" w:rsidRPr="003A2785">
        <w:rPr>
          <w:rFonts w:ascii="Arial" w:hAnsi="Arial" w:cs="Arial"/>
          <w:spacing w:val="1"/>
        </w:rPr>
        <w:t>s</w:t>
      </w:r>
      <w:r w:rsidR="007148FA" w:rsidRPr="003A2785">
        <w:rPr>
          <w:rFonts w:ascii="Arial" w:hAnsi="Arial" w:cs="Arial"/>
        </w:rPr>
        <w:t>cr</w:t>
      </w:r>
      <w:r w:rsidR="007148FA" w:rsidRPr="003A2785">
        <w:rPr>
          <w:rFonts w:ascii="Arial" w:hAnsi="Arial" w:cs="Arial"/>
          <w:spacing w:val="-2"/>
        </w:rPr>
        <w:t>i</w:t>
      </w:r>
      <w:r w:rsidR="007148FA" w:rsidRPr="003A2785">
        <w:rPr>
          <w:rFonts w:ascii="Arial" w:hAnsi="Arial" w:cs="Arial"/>
        </w:rPr>
        <w:t>ba</w:t>
      </w:r>
      <w:r w:rsidR="007148FA" w:rsidRPr="003A2785">
        <w:rPr>
          <w:rFonts w:ascii="Arial" w:hAnsi="Arial" w:cs="Arial"/>
          <w:spacing w:val="-7"/>
        </w:rPr>
        <w:t xml:space="preserve"> </w:t>
      </w:r>
      <w:r w:rsidR="007148FA" w:rsidRPr="003A2785">
        <w:rPr>
          <w:rFonts w:ascii="Arial" w:hAnsi="Arial" w:cs="Arial"/>
        </w:rPr>
        <w:t>de</w:t>
      </w:r>
      <w:r w:rsidR="007148FA" w:rsidRPr="003A2785">
        <w:rPr>
          <w:rFonts w:ascii="Arial" w:hAnsi="Arial" w:cs="Arial"/>
          <w:spacing w:val="-7"/>
        </w:rPr>
        <w:t xml:space="preserve"> </w:t>
      </w:r>
      <w:r w:rsidR="007148FA" w:rsidRPr="003A2785">
        <w:rPr>
          <w:rFonts w:ascii="Arial" w:hAnsi="Arial" w:cs="Arial"/>
          <w:spacing w:val="-1"/>
        </w:rPr>
        <w:t>m</w:t>
      </w:r>
      <w:r w:rsidR="007148FA" w:rsidRPr="003A2785">
        <w:rPr>
          <w:rFonts w:ascii="Arial" w:hAnsi="Arial" w:cs="Arial"/>
          <w:spacing w:val="-3"/>
        </w:rPr>
        <w:t>a</w:t>
      </w:r>
      <w:r w:rsidR="007148FA" w:rsidRPr="003A2785">
        <w:rPr>
          <w:rFonts w:ascii="Arial" w:hAnsi="Arial" w:cs="Arial"/>
          <w:spacing w:val="-1"/>
        </w:rPr>
        <w:t>n</w:t>
      </w:r>
      <w:r w:rsidR="007148FA" w:rsidRPr="003A2785">
        <w:rPr>
          <w:rFonts w:ascii="Arial" w:hAnsi="Arial" w:cs="Arial"/>
        </w:rPr>
        <w:t>era</w:t>
      </w:r>
      <w:r w:rsidR="007148FA" w:rsidRPr="003A2785">
        <w:rPr>
          <w:rFonts w:ascii="Arial" w:hAnsi="Arial" w:cs="Arial"/>
          <w:spacing w:val="-7"/>
        </w:rPr>
        <w:t xml:space="preserve"> </w:t>
      </w:r>
      <w:r w:rsidR="007148FA" w:rsidRPr="003A2785">
        <w:rPr>
          <w:rFonts w:ascii="Arial" w:hAnsi="Arial" w:cs="Arial"/>
          <w:spacing w:val="-3"/>
        </w:rPr>
        <w:t>c</w:t>
      </w:r>
      <w:r w:rsidR="007148FA" w:rsidRPr="003A2785">
        <w:rPr>
          <w:rFonts w:ascii="Arial" w:hAnsi="Arial" w:cs="Arial"/>
        </w:rPr>
        <w:t>l</w:t>
      </w:r>
      <w:r w:rsidR="007148FA" w:rsidRPr="003A2785">
        <w:rPr>
          <w:rFonts w:ascii="Arial" w:hAnsi="Arial" w:cs="Arial"/>
          <w:spacing w:val="-3"/>
        </w:rPr>
        <w:t>a</w:t>
      </w:r>
      <w:r w:rsidR="007148FA" w:rsidRPr="003A2785">
        <w:rPr>
          <w:rFonts w:ascii="Arial" w:hAnsi="Arial" w:cs="Arial"/>
        </w:rPr>
        <w:t>ra</w:t>
      </w:r>
      <w:r w:rsidR="007148FA" w:rsidRPr="003A2785">
        <w:rPr>
          <w:rFonts w:ascii="Arial" w:hAnsi="Arial" w:cs="Arial"/>
          <w:spacing w:val="-7"/>
        </w:rPr>
        <w:t xml:space="preserve"> </w:t>
      </w:r>
      <w:r w:rsidR="007148FA" w:rsidRPr="003A2785">
        <w:rPr>
          <w:rFonts w:ascii="Arial" w:hAnsi="Arial" w:cs="Arial"/>
        </w:rPr>
        <w:t>y</w:t>
      </w:r>
      <w:r w:rsidR="007148FA" w:rsidRPr="003A2785">
        <w:rPr>
          <w:rFonts w:ascii="Arial" w:hAnsi="Arial" w:cs="Arial"/>
          <w:spacing w:val="-7"/>
        </w:rPr>
        <w:t xml:space="preserve"> </w:t>
      </w:r>
      <w:r w:rsidR="007148FA" w:rsidRPr="003A2785">
        <w:rPr>
          <w:rFonts w:ascii="Arial" w:hAnsi="Arial" w:cs="Arial"/>
        </w:rPr>
        <w:t>c</w:t>
      </w:r>
      <w:r w:rsidR="007148FA" w:rsidRPr="003A2785">
        <w:rPr>
          <w:rFonts w:ascii="Arial" w:hAnsi="Arial" w:cs="Arial"/>
          <w:spacing w:val="-4"/>
        </w:rPr>
        <w:t>o</w:t>
      </w:r>
      <w:r w:rsidR="007148FA" w:rsidRPr="003A2785">
        <w:rPr>
          <w:rFonts w:ascii="Arial" w:hAnsi="Arial" w:cs="Arial"/>
          <w:spacing w:val="-1"/>
        </w:rPr>
        <w:t>n</w:t>
      </w:r>
      <w:r w:rsidR="007148FA" w:rsidRPr="003A2785">
        <w:rPr>
          <w:rFonts w:ascii="Arial" w:hAnsi="Arial" w:cs="Arial"/>
        </w:rPr>
        <w:t>c</w:t>
      </w:r>
      <w:r w:rsidR="007148FA" w:rsidRPr="003A2785">
        <w:rPr>
          <w:rFonts w:ascii="Arial" w:hAnsi="Arial" w:cs="Arial"/>
          <w:spacing w:val="-2"/>
        </w:rPr>
        <w:t>i</w:t>
      </w:r>
      <w:r w:rsidR="007148FA" w:rsidRPr="003A2785">
        <w:rPr>
          <w:rFonts w:ascii="Arial" w:hAnsi="Arial" w:cs="Arial"/>
          <w:spacing w:val="1"/>
        </w:rPr>
        <w:t>s</w:t>
      </w:r>
      <w:r w:rsidR="007148FA" w:rsidRPr="003A2785">
        <w:rPr>
          <w:rFonts w:ascii="Arial" w:hAnsi="Arial" w:cs="Arial"/>
        </w:rPr>
        <w:t>a</w:t>
      </w:r>
      <w:r w:rsidR="007148FA" w:rsidRPr="003A2785">
        <w:rPr>
          <w:rFonts w:ascii="Arial" w:hAnsi="Arial" w:cs="Arial"/>
          <w:spacing w:val="-7"/>
        </w:rPr>
        <w:t xml:space="preserve"> </w:t>
      </w:r>
      <w:r w:rsidR="007148FA" w:rsidRPr="003A2785">
        <w:rPr>
          <w:rFonts w:ascii="Arial" w:hAnsi="Arial" w:cs="Arial"/>
        </w:rPr>
        <w:t>de</w:t>
      </w:r>
      <w:r w:rsidR="007148FA" w:rsidRPr="003A2785">
        <w:rPr>
          <w:rFonts w:ascii="Arial" w:hAnsi="Arial" w:cs="Arial"/>
          <w:spacing w:val="-7"/>
        </w:rPr>
        <w:t xml:space="preserve"> </w:t>
      </w:r>
      <w:r w:rsidR="007148FA" w:rsidRPr="003A2785">
        <w:rPr>
          <w:rFonts w:ascii="Arial" w:hAnsi="Arial" w:cs="Arial"/>
          <w:spacing w:val="-2"/>
        </w:rPr>
        <w:t>q</w:t>
      </w:r>
      <w:r w:rsidR="007148FA" w:rsidRPr="003A2785">
        <w:rPr>
          <w:rFonts w:ascii="Arial" w:hAnsi="Arial" w:cs="Arial"/>
        </w:rPr>
        <w:t>ué</w:t>
      </w:r>
      <w:r w:rsidR="007148FA" w:rsidRPr="003A2785">
        <w:rPr>
          <w:rFonts w:ascii="Arial" w:hAnsi="Arial" w:cs="Arial"/>
          <w:spacing w:val="-7"/>
        </w:rPr>
        <w:t xml:space="preserve"> </w:t>
      </w:r>
      <w:r w:rsidR="007148FA" w:rsidRPr="003A2785">
        <w:rPr>
          <w:rFonts w:ascii="Arial" w:hAnsi="Arial" w:cs="Arial"/>
          <w:spacing w:val="1"/>
        </w:rPr>
        <w:t>s</w:t>
      </w:r>
      <w:r w:rsidR="007148FA" w:rsidRPr="003A2785">
        <w:rPr>
          <w:rFonts w:ascii="Arial" w:hAnsi="Arial" w:cs="Arial"/>
        </w:rPr>
        <w:t>e</w:t>
      </w:r>
      <w:r w:rsidR="007148FA" w:rsidRPr="003A2785">
        <w:rPr>
          <w:rFonts w:ascii="Arial" w:hAnsi="Arial" w:cs="Arial"/>
          <w:w w:val="95"/>
        </w:rPr>
        <w:t xml:space="preserve"> </w:t>
      </w:r>
      <w:r w:rsidR="007148FA" w:rsidRPr="003A2785">
        <w:rPr>
          <w:rFonts w:ascii="Arial" w:hAnsi="Arial" w:cs="Arial"/>
        </w:rPr>
        <w:t>tr</w:t>
      </w:r>
      <w:r w:rsidR="007148FA" w:rsidRPr="003A2785">
        <w:rPr>
          <w:rFonts w:ascii="Arial" w:hAnsi="Arial" w:cs="Arial"/>
          <w:spacing w:val="-4"/>
        </w:rPr>
        <w:t>a</w:t>
      </w:r>
      <w:r w:rsidR="007148FA" w:rsidRPr="003A2785">
        <w:rPr>
          <w:rFonts w:ascii="Arial" w:hAnsi="Arial" w:cs="Arial"/>
        </w:rPr>
        <w:t>ta</w:t>
      </w:r>
      <w:r w:rsidR="007148FA" w:rsidRPr="003A2785">
        <w:rPr>
          <w:rFonts w:ascii="Arial" w:hAnsi="Arial" w:cs="Arial"/>
          <w:spacing w:val="-3"/>
        </w:rPr>
        <w:t xml:space="preserve"> </w:t>
      </w:r>
      <w:r w:rsidR="007148FA" w:rsidRPr="003A2785">
        <w:rPr>
          <w:rFonts w:ascii="Arial" w:hAnsi="Arial" w:cs="Arial"/>
        </w:rPr>
        <w:t>la</w:t>
      </w:r>
      <w:r w:rsidR="007148FA" w:rsidRPr="003A2785">
        <w:rPr>
          <w:rFonts w:ascii="Arial" w:hAnsi="Arial" w:cs="Arial"/>
          <w:spacing w:val="-4"/>
        </w:rPr>
        <w:t xml:space="preserve"> </w:t>
      </w:r>
      <w:r w:rsidR="007148FA" w:rsidRPr="003A2785">
        <w:rPr>
          <w:rFonts w:ascii="Arial" w:hAnsi="Arial" w:cs="Arial"/>
          <w:spacing w:val="1"/>
        </w:rPr>
        <w:t>s</w:t>
      </w:r>
      <w:r w:rsidR="007148FA" w:rsidRPr="003A2785">
        <w:rPr>
          <w:rFonts w:ascii="Arial" w:hAnsi="Arial" w:cs="Arial"/>
        </w:rPr>
        <w:t>erie</w:t>
      </w:r>
      <w:r w:rsidR="007148FA" w:rsidRPr="003A2785">
        <w:rPr>
          <w:rFonts w:ascii="Arial" w:hAnsi="Arial" w:cs="Arial"/>
          <w:spacing w:val="-3"/>
        </w:rPr>
        <w:t xml:space="preserve"> pr</w:t>
      </w:r>
      <w:r w:rsidR="007148FA" w:rsidRPr="003A2785">
        <w:rPr>
          <w:rFonts w:ascii="Arial" w:hAnsi="Arial" w:cs="Arial"/>
          <w:spacing w:val="-2"/>
        </w:rPr>
        <w:t>op</w:t>
      </w:r>
      <w:r w:rsidR="007148FA" w:rsidRPr="003A2785">
        <w:rPr>
          <w:rFonts w:ascii="Arial" w:hAnsi="Arial" w:cs="Arial"/>
        </w:rPr>
        <w:t>ue</w:t>
      </w:r>
      <w:r w:rsidR="007148FA" w:rsidRPr="003A2785">
        <w:rPr>
          <w:rFonts w:ascii="Arial" w:hAnsi="Arial" w:cs="Arial"/>
          <w:spacing w:val="-1"/>
        </w:rPr>
        <w:t>s</w:t>
      </w:r>
      <w:r w:rsidR="007148FA" w:rsidRPr="003A2785">
        <w:rPr>
          <w:rFonts w:ascii="Arial" w:hAnsi="Arial" w:cs="Arial"/>
          <w:spacing w:val="-2"/>
        </w:rPr>
        <w:t>t</w:t>
      </w:r>
      <w:r w:rsidR="00C6532E" w:rsidRPr="003A2785">
        <w:rPr>
          <w:rFonts w:ascii="Arial" w:hAnsi="Arial" w:cs="Arial"/>
        </w:rPr>
        <w:t>a</w:t>
      </w:r>
      <w:r w:rsidR="007148FA" w:rsidRPr="003A2785">
        <w:rPr>
          <w:rFonts w:ascii="Arial" w:hAnsi="Arial" w:cs="Arial"/>
          <w:spacing w:val="-3"/>
        </w:rPr>
        <w:t xml:space="preserve"> </w:t>
      </w:r>
      <w:r w:rsidR="007148FA" w:rsidRPr="003A2785">
        <w:rPr>
          <w:rFonts w:ascii="Arial" w:hAnsi="Arial" w:cs="Arial"/>
        </w:rPr>
        <w:t>¿</w:t>
      </w:r>
      <w:r w:rsidR="007148FA" w:rsidRPr="003A2785">
        <w:rPr>
          <w:rFonts w:ascii="Arial" w:hAnsi="Arial" w:cs="Arial"/>
          <w:spacing w:val="-3"/>
        </w:rPr>
        <w:t>q</w:t>
      </w:r>
      <w:r w:rsidR="007148FA" w:rsidRPr="003A2785">
        <w:rPr>
          <w:rFonts w:ascii="Arial" w:hAnsi="Arial" w:cs="Arial"/>
        </w:rPr>
        <w:t>ué</w:t>
      </w:r>
      <w:r w:rsidR="007148FA" w:rsidRPr="003A2785">
        <w:rPr>
          <w:rFonts w:ascii="Arial" w:hAnsi="Arial" w:cs="Arial"/>
          <w:spacing w:val="-3"/>
        </w:rPr>
        <w:t xml:space="preserve"> </w:t>
      </w:r>
      <w:r w:rsidR="007148FA" w:rsidRPr="003A2785">
        <w:rPr>
          <w:rFonts w:ascii="Arial" w:hAnsi="Arial" w:cs="Arial"/>
          <w:spacing w:val="1"/>
        </w:rPr>
        <w:t>s</w:t>
      </w:r>
      <w:r w:rsidR="007148FA" w:rsidRPr="003A2785">
        <w:rPr>
          <w:rFonts w:ascii="Arial" w:hAnsi="Arial" w:cs="Arial"/>
        </w:rPr>
        <w:t>e</w:t>
      </w:r>
      <w:r w:rsidR="007148FA" w:rsidRPr="003A2785">
        <w:rPr>
          <w:rFonts w:ascii="Arial" w:hAnsi="Arial" w:cs="Arial"/>
          <w:spacing w:val="-3"/>
        </w:rPr>
        <w:t xml:space="preserve"> </w:t>
      </w:r>
      <w:r w:rsidR="007148FA" w:rsidRPr="003A2785">
        <w:rPr>
          <w:rFonts w:ascii="Arial" w:hAnsi="Arial" w:cs="Arial"/>
        </w:rPr>
        <w:t>va</w:t>
      </w:r>
      <w:r w:rsidR="007148FA" w:rsidRPr="003A2785">
        <w:rPr>
          <w:rFonts w:ascii="Arial" w:hAnsi="Arial" w:cs="Arial"/>
          <w:spacing w:val="-3"/>
        </w:rPr>
        <w:t xml:space="preserve"> </w:t>
      </w:r>
      <w:r w:rsidR="007148FA" w:rsidRPr="003A2785">
        <w:rPr>
          <w:rFonts w:ascii="Arial" w:hAnsi="Arial" w:cs="Arial"/>
        </w:rPr>
        <w:t>a</w:t>
      </w:r>
      <w:r w:rsidR="007148FA" w:rsidRPr="003A2785">
        <w:rPr>
          <w:rFonts w:ascii="Arial" w:hAnsi="Arial" w:cs="Arial"/>
          <w:spacing w:val="-3"/>
        </w:rPr>
        <w:t xml:space="preserve"> </w:t>
      </w:r>
      <w:r w:rsidR="007148FA" w:rsidRPr="003A2785">
        <w:rPr>
          <w:rFonts w:ascii="Arial" w:hAnsi="Arial" w:cs="Arial"/>
        </w:rPr>
        <w:t>c</w:t>
      </w:r>
      <w:r w:rsidR="007148FA" w:rsidRPr="003A2785">
        <w:rPr>
          <w:rFonts w:ascii="Arial" w:hAnsi="Arial" w:cs="Arial"/>
          <w:spacing w:val="-4"/>
        </w:rPr>
        <w:t>on</w:t>
      </w:r>
      <w:r w:rsidR="007148FA" w:rsidRPr="003A2785">
        <w:rPr>
          <w:rFonts w:ascii="Arial" w:hAnsi="Arial" w:cs="Arial"/>
        </w:rPr>
        <w:t>t</w:t>
      </w:r>
      <w:r w:rsidR="007148FA" w:rsidRPr="003A2785">
        <w:rPr>
          <w:rFonts w:ascii="Arial" w:hAnsi="Arial" w:cs="Arial"/>
          <w:spacing w:val="-3"/>
        </w:rPr>
        <w:t>a</w:t>
      </w:r>
      <w:r w:rsidR="00C6532E" w:rsidRPr="003A2785">
        <w:rPr>
          <w:rFonts w:ascii="Arial" w:hAnsi="Arial" w:cs="Arial"/>
        </w:rPr>
        <w:t>r?</w:t>
      </w:r>
    </w:p>
    <w:p w14:paraId="17F2748E" w14:textId="77777777" w:rsidR="00653809" w:rsidRPr="003A2785" w:rsidRDefault="00653809" w:rsidP="00C6532E">
      <w:pPr>
        <w:jc w:val="both"/>
        <w:rPr>
          <w:rFonts w:ascii="Arial" w:hAnsi="Arial" w:cs="Arial"/>
        </w:rPr>
      </w:pPr>
    </w:p>
    <w:p w14:paraId="01038F42" w14:textId="07AF4C45" w:rsidR="00C144D9" w:rsidRPr="003A2785" w:rsidRDefault="00653809" w:rsidP="00C6532E">
      <w:pPr>
        <w:jc w:val="both"/>
        <w:rPr>
          <w:rFonts w:ascii="Arial" w:hAnsi="Arial" w:cs="Arial"/>
          <w:b/>
        </w:rPr>
      </w:pPr>
      <w:r w:rsidRPr="003A2785">
        <w:rPr>
          <w:rFonts w:ascii="Arial" w:hAnsi="Arial" w:cs="Arial"/>
          <w:b/>
        </w:rPr>
        <w:t xml:space="preserve">3. </w:t>
      </w:r>
      <w:r w:rsidR="00C144D9" w:rsidRPr="003A2785">
        <w:rPr>
          <w:rFonts w:ascii="Arial" w:hAnsi="Arial" w:cs="Arial"/>
          <w:b/>
        </w:rPr>
        <w:t xml:space="preserve"> SINOPSIS GENERAL DE LA SERIE</w:t>
      </w:r>
      <w:r w:rsidR="00FD7B3E" w:rsidRPr="003A2785">
        <w:rPr>
          <w:rFonts w:ascii="Arial" w:hAnsi="Arial" w:cs="Arial"/>
          <w:b/>
        </w:rPr>
        <w:t xml:space="preserve"> </w:t>
      </w:r>
      <w:r w:rsidR="00FD7B3E" w:rsidRPr="003A2785">
        <w:rPr>
          <w:rFonts w:ascii="Arial" w:hAnsi="Arial" w:cs="Arial"/>
          <w:color w:val="7F7F7F" w:themeColor="text1" w:themeTint="80"/>
          <w:sz w:val="22"/>
          <w:szCs w:val="22"/>
        </w:rPr>
        <w:t>–</w:t>
      </w:r>
      <w:r w:rsidR="00FD7B3E" w:rsidRPr="003A2785">
        <w:rPr>
          <w:rFonts w:ascii="Arial" w:hAnsi="Arial" w:cs="Arial"/>
          <w:b/>
        </w:rPr>
        <w:t xml:space="preserve"> </w:t>
      </w:r>
      <w:r w:rsidR="00FD7B3E" w:rsidRPr="003A2785">
        <w:rPr>
          <w:rFonts w:ascii="Arial" w:hAnsi="Arial" w:cs="Arial"/>
          <w:color w:val="7F7F7F" w:themeColor="text1" w:themeTint="80"/>
          <w:sz w:val="22"/>
          <w:szCs w:val="22"/>
        </w:rPr>
        <w:t>Diez (10) líneas máximo</w:t>
      </w:r>
    </w:p>
    <w:p w14:paraId="173EC9E9" w14:textId="32E5CA66" w:rsidR="00C144D9" w:rsidRPr="003A2785" w:rsidRDefault="00C6532E" w:rsidP="00C6532E">
      <w:pPr>
        <w:jc w:val="both"/>
        <w:rPr>
          <w:rFonts w:ascii="Arial" w:hAnsi="Arial" w:cs="Arial"/>
          <w:color w:val="FF0000"/>
        </w:rPr>
      </w:pPr>
      <w:r w:rsidRPr="003A2785">
        <w:rPr>
          <w:rFonts w:ascii="Arial" w:hAnsi="Arial" w:cs="Arial"/>
        </w:rPr>
        <w:t>Desarrolle</w:t>
      </w:r>
      <w:r w:rsidR="00C144D9" w:rsidRPr="003A2785">
        <w:rPr>
          <w:rFonts w:ascii="Arial" w:hAnsi="Arial" w:cs="Arial"/>
        </w:rPr>
        <w:t xml:space="preserve"> brevemente el alcance y </w:t>
      </w:r>
      <w:r w:rsidR="00C144D9" w:rsidRPr="003A2785">
        <w:rPr>
          <w:rFonts w:ascii="Arial" w:hAnsi="Arial" w:cs="Arial"/>
          <w:u w:val="single"/>
        </w:rPr>
        <w:t>potencial temático</w:t>
      </w:r>
      <w:r w:rsidR="00C144D9" w:rsidRPr="003A2785">
        <w:rPr>
          <w:rFonts w:ascii="Arial" w:hAnsi="Arial" w:cs="Arial"/>
        </w:rPr>
        <w:t xml:space="preserve"> que tiene la idea central </w:t>
      </w:r>
      <w:r w:rsidR="00C144D9" w:rsidRPr="003A2785">
        <w:rPr>
          <w:rFonts w:ascii="Arial" w:hAnsi="Arial" w:cs="Arial"/>
          <w:color w:val="000000"/>
        </w:rPr>
        <w:t>del proyecto.</w:t>
      </w:r>
      <w:r w:rsidRPr="003A2785">
        <w:rPr>
          <w:rFonts w:ascii="Arial" w:hAnsi="Arial" w:cs="Arial"/>
        </w:rPr>
        <w:t xml:space="preserve"> Puntualice</w:t>
      </w:r>
      <w:r w:rsidR="00C144D9" w:rsidRPr="003A2785">
        <w:rPr>
          <w:rFonts w:ascii="Arial" w:hAnsi="Arial" w:cs="Arial"/>
        </w:rPr>
        <w:t xml:space="preserve"> los </w:t>
      </w:r>
      <w:r w:rsidR="00C144D9" w:rsidRPr="003A2785">
        <w:rPr>
          <w:rFonts w:ascii="Arial" w:hAnsi="Arial" w:cs="Arial"/>
          <w:b/>
          <w:bCs/>
        </w:rPr>
        <w:t>componentes del relato</w:t>
      </w:r>
      <w:r w:rsidR="00C144D9" w:rsidRPr="003A2785">
        <w:rPr>
          <w:rFonts w:ascii="Arial" w:hAnsi="Arial" w:cs="Arial"/>
        </w:rPr>
        <w:t>, personajes, situaciones y</w:t>
      </w:r>
      <w:r w:rsidRPr="003A2785">
        <w:rPr>
          <w:rFonts w:ascii="Arial" w:hAnsi="Arial" w:cs="Arial"/>
        </w:rPr>
        <w:t xml:space="preserve"> otros elementos elegidos para ampliar y comunicar </w:t>
      </w:r>
      <w:r w:rsidR="00C144D9" w:rsidRPr="003A2785">
        <w:rPr>
          <w:rFonts w:ascii="Arial" w:hAnsi="Arial" w:cs="Arial"/>
        </w:rPr>
        <w:t>la idea central.</w:t>
      </w:r>
    </w:p>
    <w:p w14:paraId="4C1B5CB9" w14:textId="77777777" w:rsidR="00C144D9" w:rsidRPr="003A2785" w:rsidRDefault="00C144D9" w:rsidP="00C6532E">
      <w:pPr>
        <w:jc w:val="both"/>
        <w:rPr>
          <w:rFonts w:ascii="Arial" w:hAnsi="Arial" w:cs="Arial"/>
          <w:b/>
        </w:rPr>
      </w:pPr>
    </w:p>
    <w:p w14:paraId="50C1008C" w14:textId="372AE952" w:rsidR="00C144D9" w:rsidRPr="003A2785" w:rsidRDefault="00C144D9" w:rsidP="00C6532E">
      <w:pPr>
        <w:jc w:val="both"/>
        <w:rPr>
          <w:rFonts w:ascii="Arial" w:hAnsi="Arial" w:cs="Arial"/>
          <w:color w:val="7F7F7F" w:themeColor="text1" w:themeTint="80"/>
          <w:sz w:val="22"/>
          <w:szCs w:val="22"/>
        </w:rPr>
      </w:pPr>
      <w:r w:rsidRPr="003A2785">
        <w:rPr>
          <w:rFonts w:ascii="Arial" w:hAnsi="Arial" w:cs="Arial"/>
          <w:b/>
        </w:rPr>
        <w:t xml:space="preserve">4. PLANTEAMIENTO </w:t>
      </w:r>
      <w:r w:rsidR="00DC75B7" w:rsidRPr="003A2785">
        <w:rPr>
          <w:rFonts w:ascii="Arial" w:hAnsi="Arial" w:cs="Arial"/>
          <w:b/>
        </w:rPr>
        <w:t>NARRATIVO</w:t>
      </w:r>
      <w:r w:rsidR="00C6532E" w:rsidRPr="003A2785">
        <w:rPr>
          <w:rFonts w:ascii="Arial" w:hAnsi="Arial" w:cs="Arial"/>
          <w:b/>
        </w:rPr>
        <w:t xml:space="preserve"> </w:t>
      </w:r>
      <w:r w:rsidR="00FD7B3E" w:rsidRPr="003A2785">
        <w:rPr>
          <w:rFonts w:ascii="Arial" w:hAnsi="Arial" w:cs="Arial"/>
          <w:color w:val="7F7F7F" w:themeColor="text1" w:themeTint="80"/>
        </w:rPr>
        <w:t>–</w:t>
      </w:r>
      <w:r w:rsidR="00FD7B3E" w:rsidRPr="003A2785">
        <w:rPr>
          <w:rFonts w:ascii="Arial" w:hAnsi="Arial" w:cs="Arial"/>
          <w:b/>
        </w:rPr>
        <w:t xml:space="preserve"> </w:t>
      </w:r>
      <w:r w:rsidR="00FD7B3E" w:rsidRPr="003A2785">
        <w:rPr>
          <w:rFonts w:ascii="Arial" w:hAnsi="Arial" w:cs="Arial"/>
          <w:color w:val="7F7F7F" w:themeColor="text1" w:themeTint="80"/>
          <w:sz w:val="22"/>
          <w:szCs w:val="22"/>
        </w:rPr>
        <w:t>Treinta (30) líneas máximo</w:t>
      </w:r>
    </w:p>
    <w:p w14:paraId="5EA9CC71" w14:textId="786E66B3" w:rsidR="00653809" w:rsidRPr="003A2785" w:rsidRDefault="00FD7B3E" w:rsidP="00C6532E">
      <w:pPr>
        <w:jc w:val="both"/>
        <w:rPr>
          <w:rFonts w:ascii="Arial" w:hAnsi="Arial" w:cs="Arial"/>
        </w:rPr>
      </w:pPr>
      <w:r w:rsidRPr="003A2785">
        <w:rPr>
          <w:rFonts w:ascii="Arial" w:hAnsi="Arial" w:cs="Arial"/>
          <w:spacing w:val="-4"/>
        </w:rPr>
        <w:t>E</w:t>
      </w:r>
      <w:r w:rsidR="00C144D9" w:rsidRPr="003A2785">
        <w:rPr>
          <w:rFonts w:ascii="Arial" w:hAnsi="Arial" w:cs="Arial"/>
          <w:spacing w:val="-4"/>
        </w:rPr>
        <w:t>n</w:t>
      </w:r>
      <w:r w:rsidR="00C144D9" w:rsidRPr="003A2785">
        <w:rPr>
          <w:rFonts w:ascii="Arial" w:hAnsi="Arial" w:cs="Arial"/>
        </w:rPr>
        <w:t>u</w:t>
      </w:r>
      <w:r w:rsidR="00C144D9" w:rsidRPr="003A2785">
        <w:rPr>
          <w:rFonts w:ascii="Arial" w:hAnsi="Arial" w:cs="Arial"/>
          <w:spacing w:val="-1"/>
        </w:rPr>
        <w:t>n</w:t>
      </w:r>
      <w:r w:rsidR="00C144D9" w:rsidRPr="003A2785">
        <w:rPr>
          <w:rFonts w:ascii="Arial" w:hAnsi="Arial" w:cs="Arial"/>
        </w:rPr>
        <w:t>cie</w:t>
      </w:r>
      <w:r w:rsidR="00C144D9" w:rsidRPr="003A2785">
        <w:rPr>
          <w:rFonts w:ascii="Arial" w:hAnsi="Arial" w:cs="Arial"/>
          <w:spacing w:val="-6"/>
        </w:rPr>
        <w:t xml:space="preserve"> </w:t>
      </w:r>
      <w:r w:rsidR="00C144D9" w:rsidRPr="003A2785">
        <w:rPr>
          <w:rFonts w:ascii="Arial" w:hAnsi="Arial" w:cs="Arial"/>
        </w:rPr>
        <w:t>c</w:t>
      </w:r>
      <w:r w:rsidR="00C144D9" w:rsidRPr="003A2785">
        <w:rPr>
          <w:rFonts w:ascii="Arial" w:hAnsi="Arial" w:cs="Arial"/>
          <w:spacing w:val="-4"/>
        </w:rPr>
        <w:t>ó</w:t>
      </w:r>
      <w:r w:rsidR="00C144D9" w:rsidRPr="003A2785">
        <w:rPr>
          <w:rFonts w:ascii="Arial" w:hAnsi="Arial" w:cs="Arial"/>
          <w:spacing w:val="-1"/>
        </w:rPr>
        <w:t>m</w:t>
      </w:r>
      <w:r w:rsidR="00C144D9" w:rsidRPr="003A2785">
        <w:rPr>
          <w:rFonts w:ascii="Arial" w:hAnsi="Arial" w:cs="Arial"/>
        </w:rPr>
        <w:t>o</w:t>
      </w:r>
      <w:r w:rsidR="00C144D9" w:rsidRPr="003A2785">
        <w:rPr>
          <w:rFonts w:ascii="Arial" w:hAnsi="Arial" w:cs="Arial"/>
          <w:spacing w:val="-6"/>
        </w:rPr>
        <w:t xml:space="preserve"> </w:t>
      </w:r>
      <w:r w:rsidR="00C144D9" w:rsidRPr="003A2785">
        <w:rPr>
          <w:rFonts w:ascii="Arial" w:hAnsi="Arial" w:cs="Arial"/>
          <w:spacing w:val="1"/>
        </w:rPr>
        <w:t>s</w:t>
      </w:r>
      <w:r w:rsidR="00C144D9" w:rsidRPr="003A2785">
        <w:rPr>
          <w:rFonts w:ascii="Arial" w:hAnsi="Arial" w:cs="Arial"/>
        </w:rPr>
        <w:t>ería</w:t>
      </w:r>
      <w:r w:rsidR="00C144D9" w:rsidRPr="003A2785">
        <w:rPr>
          <w:rFonts w:ascii="Arial" w:hAnsi="Arial" w:cs="Arial"/>
          <w:spacing w:val="-6"/>
        </w:rPr>
        <w:t xml:space="preserve"> </w:t>
      </w:r>
      <w:r w:rsidR="00C144D9" w:rsidRPr="003A2785">
        <w:rPr>
          <w:rFonts w:ascii="Arial" w:hAnsi="Arial" w:cs="Arial"/>
          <w:spacing w:val="-2"/>
        </w:rPr>
        <w:t>s</w:t>
      </w:r>
      <w:r w:rsidR="00C144D9" w:rsidRPr="003A2785">
        <w:rPr>
          <w:rFonts w:ascii="Arial" w:hAnsi="Arial" w:cs="Arial"/>
        </w:rPr>
        <w:t>u</w:t>
      </w:r>
      <w:r w:rsidR="00C144D9" w:rsidRPr="003A2785">
        <w:rPr>
          <w:rFonts w:ascii="Arial" w:hAnsi="Arial" w:cs="Arial"/>
          <w:spacing w:val="-5"/>
        </w:rPr>
        <w:t xml:space="preserve"> </w:t>
      </w:r>
      <w:r w:rsidR="00C144D9" w:rsidRPr="003A2785">
        <w:rPr>
          <w:rFonts w:ascii="Arial" w:hAnsi="Arial" w:cs="Arial"/>
          <w:spacing w:val="-3"/>
        </w:rPr>
        <w:t>pr</w:t>
      </w:r>
      <w:r w:rsidR="00C144D9" w:rsidRPr="003A2785">
        <w:rPr>
          <w:rFonts w:ascii="Arial" w:hAnsi="Arial" w:cs="Arial"/>
          <w:spacing w:val="-2"/>
        </w:rPr>
        <w:t>op</w:t>
      </w:r>
      <w:r w:rsidR="00C144D9" w:rsidRPr="003A2785">
        <w:rPr>
          <w:rFonts w:ascii="Arial" w:hAnsi="Arial" w:cs="Arial"/>
        </w:rPr>
        <w:t>ue</w:t>
      </w:r>
      <w:r w:rsidR="00C144D9" w:rsidRPr="003A2785">
        <w:rPr>
          <w:rFonts w:ascii="Arial" w:hAnsi="Arial" w:cs="Arial"/>
          <w:spacing w:val="-1"/>
        </w:rPr>
        <w:t>s</w:t>
      </w:r>
      <w:r w:rsidR="00C144D9" w:rsidRPr="003A2785">
        <w:rPr>
          <w:rFonts w:ascii="Arial" w:hAnsi="Arial" w:cs="Arial"/>
        </w:rPr>
        <w:t>ta</w:t>
      </w:r>
      <w:r w:rsidR="00C144D9" w:rsidRPr="003A2785">
        <w:rPr>
          <w:rFonts w:ascii="Arial" w:hAnsi="Arial" w:cs="Arial"/>
          <w:spacing w:val="-6"/>
        </w:rPr>
        <w:t xml:space="preserve"> </w:t>
      </w:r>
      <w:r w:rsidR="00C144D9" w:rsidRPr="003A2785">
        <w:rPr>
          <w:rFonts w:ascii="Arial" w:hAnsi="Arial" w:cs="Arial"/>
        </w:rPr>
        <w:t>en</w:t>
      </w:r>
      <w:r w:rsidR="00C144D9" w:rsidRPr="003A2785">
        <w:rPr>
          <w:rFonts w:ascii="Arial" w:hAnsi="Arial" w:cs="Arial"/>
          <w:spacing w:val="-6"/>
        </w:rPr>
        <w:t xml:space="preserve"> </w:t>
      </w:r>
      <w:r w:rsidR="00C144D9" w:rsidRPr="003A2785">
        <w:rPr>
          <w:rFonts w:ascii="Arial" w:hAnsi="Arial" w:cs="Arial"/>
          <w:spacing w:val="1"/>
        </w:rPr>
        <w:t>c</w:t>
      </w:r>
      <w:r w:rsidR="00C144D9" w:rsidRPr="003A2785">
        <w:rPr>
          <w:rFonts w:ascii="Arial" w:hAnsi="Arial" w:cs="Arial"/>
        </w:rPr>
        <w:t>u</w:t>
      </w:r>
      <w:r w:rsidR="00C144D9" w:rsidRPr="003A2785">
        <w:rPr>
          <w:rFonts w:ascii="Arial" w:hAnsi="Arial" w:cs="Arial"/>
          <w:spacing w:val="-3"/>
        </w:rPr>
        <w:t>a</w:t>
      </w:r>
      <w:r w:rsidR="00C144D9" w:rsidRPr="003A2785">
        <w:rPr>
          <w:rFonts w:ascii="Arial" w:hAnsi="Arial" w:cs="Arial"/>
          <w:spacing w:val="-4"/>
        </w:rPr>
        <w:t>n</w:t>
      </w:r>
      <w:r w:rsidR="00C144D9" w:rsidRPr="003A2785">
        <w:rPr>
          <w:rFonts w:ascii="Arial" w:hAnsi="Arial" w:cs="Arial"/>
          <w:spacing w:val="-2"/>
        </w:rPr>
        <w:t>t</w:t>
      </w:r>
      <w:r w:rsidR="00C144D9" w:rsidRPr="003A2785">
        <w:rPr>
          <w:rFonts w:ascii="Arial" w:hAnsi="Arial" w:cs="Arial"/>
        </w:rPr>
        <w:t>o</w:t>
      </w:r>
      <w:r w:rsidR="00C144D9" w:rsidRPr="003A2785">
        <w:rPr>
          <w:rFonts w:ascii="Arial" w:hAnsi="Arial" w:cs="Arial"/>
          <w:w w:val="102"/>
        </w:rPr>
        <w:t xml:space="preserve"> </w:t>
      </w:r>
      <w:r w:rsidR="00C144D9" w:rsidRPr="003A2785">
        <w:rPr>
          <w:rFonts w:ascii="Arial" w:hAnsi="Arial" w:cs="Arial"/>
        </w:rPr>
        <w:t>a</w:t>
      </w:r>
      <w:r w:rsidR="00C144D9" w:rsidRPr="003A2785">
        <w:rPr>
          <w:rFonts w:ascii="Arial" w:hAnsi="Arial" w:cs="Arial"/>
          <w:spacing w:val="11"/>
        </w:rPr>
        <w:t xml:space="preserve"> </w:t>
      </w:r>
      <w:r w:rsidR="00C144D9" w:rsidRPr="003A2785">
        <w:rPr>
          <w:rFonts w:ascii="Arial" w:hAnsi="Arial" w:cs="Arial"/>
        </w:rPr>
        <w:t>e</w:t>
      </w:r>
      <w:r w:rsidR="00C144D9" w:rsidRPr="003A2785">
        <w:rPr>
          <w:rFonts w:ascii="Arial" w:hAnsi="Arial" w:cs="Arial"/>
          <w:spacing w:val="-2"/>
        </w:rPr>
        <w:t>s</w:t>
      </w:r>
      <w:r w:rsidR="00C144D9" w:rsidRPr="003A2785">
        <w:rPr>
          <w:rFonts w:ascii="Arial" w:hAnsi="Arial" w:cs="Arial"/>
        </w:rPr>
        <w:t>tru</w:t>
      </w:r>
      <w:r w:rsidR="00C144D9" w:rsidRPr="003A2785">
        <w:rPr>
          <w:rFonts w:ascii="Arial" w:hAnsi="Arial" w:cs="Arial"/>
          <w:spacing w:val="1"/>
        </w:rPr>
        <w:t>c</w:t>
      </w:r>
      <w:r w:rsidR="00C144D9" w:rsidRPr="003A2785">
        <w:rPr>
          <w:rFonts w:ascii="Arial" w:hAnsi="Arial" w:cs="Arial"/>
          <w:spacing w:val="-2"/>
        </w:rPr>
        <w:t>t</w:t>
      </w:r>
      <w:r w:rsidR="00C144D9" w:rsidRPr="003A2785">
        <w:rPr>
          <w:rFonts w:ascii="Arial" w:hAnsi="Arial" w:cs="Arial"/>
        </w:rPr>
        <w:t>ura</w:t>
      </w:r>
      <w:r w:rsidR="00C144D9" w:rsidRPr="003A2785">
        <w:rPr>
          <w:rFonts w:ascii="Arial" w:hAnsi="Arial" w:cs="Arial"/>
          <w:spacing w:val="12"/>
        </w:rPr>
        <w:t xml:space="preserve"> </w:t>
      </w:r>
      <w:r w:rsidR="00C144D9" w:rsidRPr="003A2785">
        <w:rPr>
          <w:rFonts w:ascii="Arial" w:hAnsi="Arial" w:cs="Arial"/>
          <w:spacing w:val="-1"/>
        </w:rPr>
        <w:t>n</w:t>
      </w:r>
      <w:r w:rsidR="00C144D9" w:rsidRPr="003A2785">
        <w:rPr>
          <w:rFonts w:ascii="Arial" w:hAnsi="Arial" w:cs="Arial"/>
          <w:spacing w:val="-3"/>
        </w:rPr>
        <w:t>a</w:t>
      </w:r>
      <w:r w:rsidR="00C144D9" w:rsidRPr="003A2785">
        <w:rPr>
          <w:rFonts w:ascii="Arial" w:hAnsi="Arial" w:cs="Arial"/>
        </w:rPr>
        <w:t>rr</w:t>
      </w:r>
      <w:r w:rsidR="00C144D9" w:rsidRPr="003A2785">
        <w:rPr>
          <w:rFonts w:ascii="Arial" w:hAnsi="Arial" w:cs="Arial"/>
          <w:spacing w:val="-4"/>
        </w:rPr>
        <w:t>a</w:t>
      </w:r>
      <w:r w:rsidR="00C144D9" w:rsidRPr="003A2785">
        <w:rPr>
          <w:rFonts w:ascii="Arial" w:hAnsi="Arial" w:cs="Arial"/>
        </w:rPr>
        <w:t>t</w:t>
      </w:r>
      <w:r w:rsidR="00C144D9" w:rsidRPr="003A2785">
        <w:rPr>
          <w:rFonts w:ascii="Arial" w:hAnsi="Arial" w:cs="Arial"/>
          <w:spacing w:val="-3"/>
        </w:rPr>
        <w:t>i</w:t>
      </w:r>
      <w:r w:rsidR="00C144D9" w:rsidRPr="003A2785">
        <w:rPr>
          <w:rFonts w:ascii="Arial" w:hAnsi="Arial" w:cs="Arial"/>
        </w:rPr>
        <w:t>va</w:t>
      </w:r>
      <w:r w:rsidR="00C6532E" w:rsidRPr="003A2785">
        <w:rPr>
          <w:rFonts w:ascii="Arial" w:hAnsi="Arial" w:cs="Arial"/>
        </w:rPr>
        <w:t xml:space="preserve"> tipo de la serie</w:t>
      </w:r>
      <w:r w:rsidR="00C144D9" w:rsidRPr="003A2785">
        <w:rPr>
          <w:rFonts w:ascii="Arial" w:hAnsi="Arial" w:cs="Arial"/>
        </w:rPr>
        <w:t>.</w:t>
      </w:r>
      <w:r w:rsidR="00C6532E" w:rsidRPr="003A2785">
        <w:rPr>
          <w:rFonts w:ascii="Arial" w:hAnsi="Arial" w:cs="Arial"/>
        </w:rPr>
        <w:t xml:space="preserve"> Puede usar una tabla resumen donde explique cada bloque donde pueda organizar los elementos como </w:t>
      </w:r>
      <w:r w:rsidR="00653809" w:rsidRPr="003A2785">
        <w:rPr>
          <w:rFonts w:ascii="Arial" w:hAnsi="Arial" w:cs="Arial"/>
        </w:rPr>
        <w:t>detonante, hipótesis,</w:t>
      </w:r>
      <w:r w:rsidR="00C6532E" w:rsidRPr="003A2785">
        <w:rPr>
          <w:rFonts w:ascii="Arial" w:hAnsi="Arial" w:cs="Arial"/>
        </w:rPr>
        <w:t xml:space="preserve"> pregunta central que oriente</w:t>
      </w:r>
      <w:r w:rsidR="00653809" w:rsidRPr="003A2785">
        <w:rPr>
          <w:rFonts w:ascii="Arial" w:hAnsi="Arial" w:cs="Arial"/>
        </w:rPr>
        <w:t xml:space="preserve"> el desarrollo del </w:t>
      </w:r>
      <w:r w:rsidR="00C6532E" w:rsidRPr="003A2785">
        <w:rPr>
          <w:rFonts w:ascii="Arial" w:hAnsi="Arial" w:cs="Arial"/>
        </w:rPr>
        <w:t>capítulo</w:t>
      </w:r>
      <w:r w:rsidR="00653809" w:rsidRPr="003A2785">
        <w:rPr>
          <w:rFonts w:ascii="Arial" w:hAnsi="Arial" w:cs="Arial"/>
        </w:rPr>
        <w:t>, el gancho, la introducción, el nudo, el de</w:t>
      </w:r>
      <w:r w:rsidR="00C6532E" w:rsidRPr="003A2785">
        <w:rPr>
          <w:rFonts w:ascii="Arial" w:hAnsi="Arial" w:cs="Arial"/>
        </w:rPr>
        <w:t>sarrollo y el desenlace.</w:t>
      </w:r>
    </w:p>
    <w:p w14:paraId="158C0F5B" w14:textId="77777777" w:rsidR="00C6532E" w:rsidRPr="003A2785" w:rsidRDefault="00C6532E" w:rsidP="00C6532E">
      <w:pPr>
        <w:jc w:val="both"/>
        <w:rPr>
          <w:rFonts w:ascii="Arial" w:hAnsi="Arial" w:cs="Arial"/>
        </w:rPr>
      </w:pPr>
    </w:p>
    <w:p w14:paraId="33150183" w14:textId="77777777" w:rsidR="00653809" w:rsidRPr="003A2785" w:rsidRDefault="00653809" w:rsidP="00C6532E">
      <w:pPr>
        <w:jc w:val="both"/>
        <w:rPr>
          <w:rFonts w:ascii="Arial" w:hAnsi="Arial" w:cs="Arial"/>
        </w:rPr>
      </w:pPr>
      <w:r w:rsidRPr="003A2785">
        <w:rPr>
          <w:rFonts w:ascii="Arial" w:hAnsi="Arial" w:cs="Arial"/>
          <w:u w:val="single"/>
        </w:rPr>
        <w:t>Nota</w:t>
      </w:r>
      <w:r w:rsidRPr="003A2785">
        <w:rPr>
          <w:rFonts w:ascii="Arial" w:hAnsi="Arial" w:cs="Arial"/>
        </w:rPr>
        <w:t>: En caso de que los capítulos que componen la serie presentada no respondan a una estructura tipo, debe consignarse y explicarse–.</w:t>
      </w:r>
    </w:p>
    <w:p w14:paraId="37AEC8B1" w14:textId="77777777" w:rsidR="001F765A" w:rsidRPr="003A2785" w:rsidRDefault="001F765A" w:rsidP="00C6532E">
      <w:pPr>
        <w:jc w:val="both"/>
        <w:rPr>
          <w:rFonts w:ascii="Arial" w:hAnsi="Arial" w:cs="Arial"/>
        </w:rPr>
      </w:pPr>
    </w:p>
    <w:p w14:paraId="47560F55" w14:textId="77777777" w:rsidR="001F765A" w:rsidRPr="003A2785" w:rsidRDefault="001F765A" w:rsidP="00C6532E">
      <w:pPr>
        <w:jc w:val="both"/>
        <w:rPr>
          <w:rFonts w:ascii="Arial" w:hAnsi="Arial" w:cs="Arial"/>
        </w:rPr>
      </w:pPr>
    </w:p>
    <w:p w14:paraId="4B971256" w14:textId="77777777" w:rsidR="001F765A" w:rsidRPr="003A2785" w:rsidRDefault="001F765A" w:rsidP="00C6532E">
      <w:pPr>
        <w:jc w:val="both"/>
        <w:rPr>
          <w:rFonts w:ascii="Arial" w:hAnsi="Arial" w:cs="Arial"/>
        </w:rPr>
      </w:pPr>
    </w:p>
    <w:p w14:paraId="47E7DF19" w14:textId="77777777" w:rsidR="00653809" w:rsidRPr="003A2785" w:rsidRDefault="00653809" w:rsidP="00C6532E">
      <w:pPr>
        <w:jc w:val="both"/>
        <w:rPr>
          <w:rFonts w:ascii="Arial" w:hAnsi="Arial" w:cs="Arial"/>
          <w:highlight w:val="green"/>
        </w:rPr>
      </w:pPr>
    </w:p>
    <w:p w14:paraId="25669A20" w14:textId="0EFC9A87" w:rsidR="00653809" w:rsidRPr="003A2785" w:rsidRDefault="00C6532E" w:rsidP="00C6532E">
      <w:pPr>
        <w:jc w:val="both"/>
        <w:rPr>
          <w:rFonts w:ascii="Arial" w:hAnsi="Arial" w:cs="Arial"/>
        </w:rPr>
      </w:pPr>
      <w:r w:rsidRPr="003A2785">
        <w:rPr>
          <w:rFonts w:ascii="Arial" w:hAnsi="Arial" w:cs="Arial"/>
          <w:b/>
        </w:rPr>
        <w:t>5</w:t>
      </w:r>
      <w:r w:rsidR="00653809" w:rsidRPr="003A2785">
        <w:rPr>
          <w:rFonts w:ascii="Arial" w:hAnsi="Arial" w:cs="Arial"/>
          <w:b/>
        </w:rPr>
        <w:t xml:space="preserve">. ENFOQUE </w:t>
      </w:r>
    </w:p>
    <w:p w14:paraId="6C338182" w14:textId="254F1472" w:rsidR="00653809" w:rsidRPr="003A2785" w:rsidRDefault="00C6532E" w:rsidP="00C6532E">
      <w:pPr>
        <w:jc w:val="both"/>
        <w:rPr>
          <w:rFonts w:ascii="Arial" w:hAnsi="Arial" w:cs="Arial"/>
        </w:rPr>
      </w:pPr>
      <w:r w:rsidRPr="003A2785">
        <w:rPr>
          <w:rFonts w:ascii="Arial" w:hAnsi="Arial" w:cs="Arial"/>
        </w:rPr>
        <w:t>Enuncie brevemente</w:t>
      </w:r>
      <w:r w:rsidR="00653809" w:rsidRPr="003A2785">
        <w:rPr>
          <w:rFonts w:ascii="Arial" w:hAnsi="Arial" w:cs="Arial"/>
        </w:rPr>
        <w:t xml:space="preserve"> desde qué punto de vista se cuenta la historia del proyecto; identifica y desarrolla claramente cuáles son las distintas perspectivas desde las cuales se abordará el tema central.</w:t>
      </w:r>
    </w:p>
    <w:p w14:paraId="0EFC47CC" w14:textId="77777777" w:rsidR="00653809" w:rsidRPr="003A2785" w:rsidRDefault="00653809" w:rsidP="00C6532E">
      <w:pPr>
        <w:jc w:val="both"/>
        <w:rPr>
          <w:rFonts w:ascii="Arial" w:hAnsi="Arial" w:cs="Arial"/>
        </w:rPr>
      </w:pPr>
    </w:p>
    <w:p w14:paraId="7F5B226A" w14:textId="3D9CF3C3" w:rsidR="00653809" w:rsidRPr="003A2785" w:rsidRDefault="00C6532E" w:rsidP="00C6532E">
      <w:pPr>
        <w:jc w:val="both"/>
        <w:rPr>
          <w:rFonts w:ascii="Arial" w:hAnsi="Arial" w:cs="Arial"/>
          <w:b/>
        </w:rPr>
      </w:pPr>
      <w:r w:rsidRPr="003A2785">
        <w:rPr>
          <w:rFonts w:ascii="Arial" w:hAnsi="Arial" w:cs="Arial"/>
          <w:b/>
        </w:rPr>
        <w:t>6</w:t>
      </w:r>
      <w:r w:rsidR="00653809" w:rsidRPr="003A2785">
        <w:rPr>
          <w:rFonts w:ascii="Arial" w:hAnsi="Arial" w:cs="Arial"/>
          <w:b/>
        </w:rPr>
        <w:t xml:space="preserve">. </w:t>
      </w:r>
      <w:r w:rsidR="00714090" w:rsidRPr="003A2785">
        <w:rPr>
          <w:rFonts w:ascii="Arial" w:hAnsi="Arial" w:cs="Arial"/>
          <w:b/>
        </w:rPr>
        <w:t>PERFIL DE LOS PROTAGONISTAS DE LA SERIE</w:t>
      </w:r>
      <w:r w:rsidR="00653809" w:rsidRPr="003A2785">
        <w:rPr>
          <w:rFonts w:ascii="Arial" w:hAnsi="Arial" w:cs="Arial"/>
          <w:b/>
        </w:rPr>
        <w:t xml:space="preserve"> </w:t>
      </w:r>
    </w:p>
    <w:p w14:paraId="66443D62" w14:textId="11E2BE80" w:rsidR="00653809" w:rsidRPr="003A2785" w:rsidRDefault="00C6532E" w:rsidP="00C6532E">
      <w:pPr>
        <w:jc w:val="both"/>
        <w:rPr>
          <w:rFonts w:ascii="Arial" w:hAnsi="Arial" w:cs="Arial"/>
        </w:rPr>
      </w:pPr>
      <w:r w:rsidRPr="003A2785">
        <w:rPr>
          <w:rFonts w:ascii="Arial" w:hAnsi="Arial" w:cs="Arial"/>
        </w:rPr>
        <w:t>Describa</w:t>
      </w:r>
      <w:r w:rsidR="00653809" w:rsidRPr="003A2785">
        <w:rPr>
          <w:rFonts w:ascii="Arial" w:hAnsi="Arial" w:cs="Arial"/>
        </w:rPr>
        <w:t xml:space="preserve"> quiénes son los personajes </w:t>
      </w:r>
      <w:r w:rsidRPr="003A2785">
        <w:rPr>
          <w:rFonts w:ascii="Arial" w:hAnsi="Arial" w:cs="Arial"/>
        </w:rPr>
        <w:t xml:space="preserve">tentativos para el proyecto </w:t>
      </w:r>
      <w:r w:rsidR="00653809" w:rsidRPr="003A2785">
        <w:rPr>
          <w:rFonts w:ascii="Arial" w:hAnsi="Arial" w:cs="Arial"/>
        </w:rPr>
        <w:t>(protagonistas, antagonistas, entrevistados, secundarios, etc.). Plante</w:t>
      </w:r>
      <w:r w:rsidRPr="003A2785">
        <w:rPr>
          <w:rFonts w:ascii="Arial" w:hAnsi="Arial" w:cs="Arial"/>
        </w:rPr>
        <w:t>e cuál e</w:t>
      </w:r>
      <w:r w:rsidR="00653809" w:rsidRPr="003A2785">
        <w:rPr>
          <w:rFonts w:ascii="Arial" w:hAnsi="Arial" w:cs="Arial"/>
        </w:rPr>
        <w:t>s la motivación y la func</w:t>
      </w:r>
      <w:r w:rsidRPr="003A2785">
        <w:rPr>
          <w:rFonts w:ascii="Arial" w:hAnsi="Arial" w:cs="Arial"/>
        </w:rPr>
        <w:t>ión de cada uno de ellos. Explique</w:t>
      </w:r>
      <w:r w:rsidR="00653809" w:rsidRPr="003A2785">
        <w:rPr>
          <w:rFonts w:ascii="Arial" w:hAnsi="Arial" w:cs="Arial"/>
        </w:rPr>
        <w:t xml:space="preserve"> los criterios de selección de personajes y cuál es su arco de transformación (si aplica). </w:t>
      </w:r>
    </w:p>
    <w:p w14:paraId="62F3C2A0" w14:textId="77777777" w:rsidR="00653809" w:rsidRPr="003A2785" w:rsidRDefault="00653809" w:rsidP="00C6532E">
      <w:pPr>
        <w:jc w:val="both"/>
        <w:rPr>
          <w:rFonts w:ascii="Arial" w:hAnsi="Arial" w:cs="Arial"/>
        </w:rPr>
      </w:pPr>
    </w:p>
    <w:p w14:paraId="50396D8A" w14:textId="0BEB17FD" w:rsidR="002B0044" w:rsidRPr="003A2785" w:rsidRDefault="00C6532E" w:rsidP="00C6532E">
      <w:pPr>
        <w:shd w:val="clear" w:color="auto" w:fill="FFFFFF"/>
        <w:spacing w:line="240" w:lineRule="atLeast"/>
        <w:jc w:val="both"/>
        <w:rPr>
          <w:rFonts w:ascii="Arial" w:hAnsi="Arial" w:cs="Arial"/>
        </w:rPr>
      </w:pPr>
      <w:r w:rsidRPr="003A2785">
        <w:rPr>
          <w:rFonts w:ascii="Arial" w:eastAsia="MS Mincho" w:hAnsi="Arial" w:cs="Arial"/>
          <w:b/>
          <w:lang w:val="es-ES_tradnl"/>
        </w:rPr>
        <w:t>7</w:t>
      </w:r>
      <w:r w:rsidR="00714090" w:rsidRPr="003A2785">
        <w:rPr>
          <w:rFonts w:ascii="Arial" w:eastAsia="MS Mincho" w:hAnsi="Arial" w:cs="Arial"/>
          <w:b/>
          <w:lang w:val="es-ES_tradnl"/>
        </w:rPr>
        <w:t xml:space="preserve">. </w:t>
      </w:r>
      <w:r w:rsidR="00571B90" w:rsidRPr="003A2785">
        <w:rPr>
          <w:rFonts w:ascii="Arial" w:eastAsia="MS Mincho" w:hAnsi="Arial" w:cs="Arial"/>
          <w:b/>
          <w:lang w:val="es-ES_tradnl"/>
        </w:rPr>
        <w:t>TRATAMIENTO AUDIOVISUAL</w:t>
      </w:r>
      <w:r w:rsidR="00714090" w:rsidRPr="003A2785">
        <w:rPr>
          <w:rFonts w:ascii="Arial" w:hAnsi="Arial" w:cs="Arial"/>
        </w:rPr>
        <w:t xml:space="preserve"> </w:t>
      </w:r>
      <w:r w:rsidR="001F765A" w:rsidRPr="003A2785">
        <w:rPr>
          <w:rFonts w:ascii="Arial" w:hAnsi="Arial" w:cs="Arial"/>
        </w:rPr>
        <w:t>-</w:t>
      </w:r>
      <w:r w:rsidR="00014533" w:rsidRPr="003A2785">
        <w:rPr>
          <w:rFonts w:ascii="Arial" w:hAnsi="Arial" w:cs="Arial"/>
          <w:color w:val="7F7F7F" w:themeColor="text1" w:themeTint="80"/>
        </w:rPr>
        <w:t>–</w:t>
      </w:r>
      <w:r w:rsidR="00014533" w:rsidRPr="003A2785">
        <w:rPr>
          <w:rFonts w:ascii="Arial" w:hAnsi="Arial" w:cs="Arial"/>
          <w:b/>
        </w:rPr>
        <w:t xml:space="preserve"> </w:t>
      </w:r>
      <w:r w:rsidR="00014533" w:rsidRPr="003A2785">
        <w:rPr>
          <w:rFonts w:ascii="Arial" w:hAnsi="Arial" w:cs="Arial"/>
          <w:color w:val="7F7F7F" w:themeColor="text1" w:themeTint="80"/>
          <w:sz w:val="22"/>
          <w:szCs w:val="22"/>
        </w:rPr>
        <w:t>Treinta (30) líneas máximo</w:t>
      </w:r>
    </w:p>
    <w:p w14:paraId="543BCDF5" w14:textId="372E1F22" w:rsidR="00714090" w:rsidRPr="003A2785" w:rsidRDefault="00014533" w:rsidP="00C6532E">
      <w:pPr>
        <w:shd w:val="clear" w:color="auto" w:fill="FFFFFF"/>
        <w:spacing w:line="240" w:lineRule="atLeast"/>
        <w:jc w:val="both"/>
        <w:rPr>
          <w:rFonts w:ascii="Arial" w:hAnsi="Arial" w:cs="Arial"/>
        </w:rPr>
      </w:pPr>
      <w:r w:rsidRPr="003A2785">
        <w:rPr>
          <w:rFonts w:ascii="Arial" w:hAnsi="Arial" w:cs="Arial"/>
          <w:spacing w:val="-4"/>
        </w:rPr>
        <w:t>E</w:t>
      </w:r>
      <w:r w:rsidR="00714090" w:rsidRPr="003A2785">
        <w:rPr>
          <w:rFonts w:ascii="Arial" w:hAnsi="Arial" w:cs="Arial"/>
          <w:spacing w:val="-4"/>
        </w:rPr>
        <w:t>n</w:t>
      </w:r>
      <w:r w:rsidR="00714090" w:rsidRPr="003A2785">
        <w:rPr>
          <w:rFonts w:ascii="Arial" w:hAnsi="Arial" w:cs="Arial"/>
        </w:rPr>
        <w:t>u</w:t>
      </w:r>
      <w:r w:rsidR="00714090" w:rsidRPr="003A2785">
        <w:rPr>
          <w:rFonts w:ascii="Arial" w:hAnsi="Arial" w:cs="Arial"/>
          <w:spacing w:val="-1"/>
        </w:rPr>
        <w:t>n</w:t>
      </w:r>
      <w:r w:rsidR="00714090" w:rsidRPr="003A2785">
        <w:rPr>
          <w:rFonts w:ascii="Arial" w:hAnsi="Arial" w:cs="Arial"/>
        </w:rPr>
        <w:t>cie</w:t>
      </w:r>
      <w:r w:rsidR="00714090" w:rsidRPr="003A2785">
        <w:rPr>
          <w:rFonts w:ascii="Arial" w:hAnsi="Arial" w:cs="Arial"/>
          <w:spacing w:val="-4"/>
        </w:rPr>
        <w:t xml:space="preserve"> </w:t>
      </w:r>
      <w:r w:rsidR="002B4A25" w:rsidRPr="003A2785">
        <w:rPr>
          <w:rFonts w:ascii="Arial" w:hAnsi="Arial" w:cs="Arial"/>
        </w:rPr>
        <w:t xml:space="preserve">el </w:t>
      </w:r>
      <w:r w:rsidR="00714090" w:rsidRPr="003A2785">
        <w:rPr>
          <w:rFonts w:ascii="Arial" w:hAnsi="Arial" w:cs="Arial"/>
        </w:rPr>
        <w:t>tr</w:t>
      </w:r>
      <w:r w:rsidR="00714090" w:rsidRPr="003A2785">
        <w:rPr>
          <w:rFonts w:ascii="Arial" w:hAnsi="Arial" w:cs="Arial"/>
          <w:spacing w:val="-4"/>
        </w:rPr>
        <w:t>a</w:t>
      </w:r>
      <w:r w:rsidR="00714090" w:rsidRPr="003A2785">
        <w:rPr>
          <w:rFonts w:ascii="Arial" w:hAnsi="Arial" w:cs="Arial"/>
        </w:rPr>
        <w:t>t</w:t>
      </w:r>
      <w:r w:rsidR="00714090" w:rsidRPr="003A2785">
        <w:rPr>
          <w:rFonts w:ascii="Arial" w:hAnsi="Arial" w:cs="Arial"/>
          <w:spacing w:val="-3"/>
        </w:rPr>
        <w:t>a</w:t>
      </w:r>
      <w:r w:rsidR="00714090" w:rsidRPr="003A2785">
        <w:rPr>
          <w:rFonts w:ascii="Arial" w:hAnsi="Arial" w:cs="Arial"/>
        </w:rPr>
        <w:t>mie</w:t>
      </w:r>
      <w:r w:rsidR="00714090" w:rsidRPr="003A2785">
        <w:rPr>
          <w:rFonts w:ascii="Arial" w:hAnsi="Arial" w:cs="Arial"/>
          <w:spacing w:val="-4"/>
        </w:rPr>
        <w:t>n</w:t>
      </w:r>
      <w:r w:rsidR="00714090" w:rsidRPr="003A2785">
        <w:rPr>
          <w:rFonts w:ascii="Arial" w:hAnsi="Arial" w:cs="Arial"/>
          <w:spacing w:val="-2"/>
        </w:rPr>
        <w:t>t</w:t>
      </w:r>
      <w:r w:rsidR="00714090" w:rsidRPr="003A2785">
        <w:rPr>
          <w:rFonts w:ascii="Arial" w:hAnsi="Arial" w:cs="Arial"/>
        </w:rPr>
        <w:t>o</w:t>
      </w:r>
      <w:r w:rsidR="00714090" w:rsidRPr="003A2785">
        <w:rPr>
          <w:rFonts w:ascii="Arial" w:hAnsi="Arial" w:cs="Arial"/>
          <w:w w:val="102"/>
        </w:rPr>
        <w:t xml:space="preserve"> </w:t>
      </w:r>
      <w:r w:rsidR="00714090" w:rsidRPr="003A2785">
        <w:rPr>
          <w:rFonts w:ascii="Arial" w:hAnsi="Arial" w:cs="Arial"/>
          <w:spacing w:val="-5"/>
        </w:rPr>
        <w:t>a</w:t>
      </w:r>
      <w:r w:rsidR="00714090" w:rsidRPr="003A2785">
        <w:rPr>
          <w:rFonts w:ascii="Arial" w:hAnsi="Arial" w:cs="Arial"/>
        </w:rPr>
        <w:t>udi</w:t>
      </w:r>
      <w:r w:rsidR="00714090" w:rsidRPr="003A2785">
        <w:rPr>
          <w:rFonts w:ascii="Arial" w:hAnsi="Arial" w:cs="Arial"/>
          <w:spacing w:val="-3"/>
        </w:rPr>
        <w:t>o</w:t>
      </w:r>
      <w:r w:rsidR="00714090" w:rsidRPr="003A2785">
        <w:rPr>
          <w:rFonts w:ascii="Arial" w:hAnsi="Arial" w:cs="Arial"/>
        </w:rPr>
        <w:t>v</w:t>
      </w:r>
      <w:r w:rsidR="00714090" w:rsidRPr="003A2785">
        <w:rPr>
          <w:rFonts w:ascii="Arial" w:hAnsi="Arial" w:cs="Arial"/>
          <w:spacing w:val="-2"/>
        </w:rPr>
        <w:t>is</w:t>
      </w:r>
      <w:r w:rsidR="00714090" w:rsidRPr="003A2785">
        <w:rPr>
          <w:rFonts w:ascii="Arial" w:hAnsi="Arial" w:cs="Arial"/>
        </w:rPr>
        <w:t>ual</w:t>
      </w:r>
      <w:r w:rsidR="00714090" w:rsidRPr="003A2785">
        <w:rPr>
          <w:rFonts w:ascii="Arial" w:hAnsi="Arial" w:cs="Arial"/>
          <w:spacing w:val="-2"/>
        </w:rPr>
        <w:t xml:space="preserve"> </w:t>
      </w:r>
      <w:r w:rsidR="00714090" w:rsidRPr="003A2785">
        <w:rPr>
          <w:rFonts w:ascii="Arial" w:hAnsi="Arial" w:cs="Arial"/>
        </w:rPr>
        <w:t>de</w:t>
      </w:r>
      <w:r w:rsidR="00714090" w:rsidRPr="003A2785">
        <w:rPr>
          <w:rFonts w:ascii="Arial" w:hAnsi="Arial" w:cs="Arial"/>
          <w:spacing w:val="-2"/>
        </w:rPr>
        <w:t xml:space="preserve"> </w:t>
      </w:r>
      <w:r w:rsidR="00714090" w:rsidRPr="003A2785">
        <w:rPr>
          <w:rFonts w:ascii="Arial" w:hAnsi="Arial" w:cs="Arial"/>
        </w:rPr>
        <w:t>la</w:t>
      </w:r>
      <w:r w:rsidR="00714090" w:rsidRPr="003A2785">
        <w:rPr>
          <w:rFonts w:ascii="Arial" w:hAnsi="Arial" w:cs="Arial"/>
          <w:spacing w:val="-1"/>
        </w:rPr>
        <w:t xml:space="preserve"> </w:t>
      </w:r>
      <w:r w:rsidR="00714090" w:rsidRPr="003A2785">
        <w:rPr>
          <w:rFonts w:ascii="Arial" w:hAnsi="Arial" w:cs="Arial"/>
          <w:spacing w:val="1"/>
        </w:rPr>
        <w:t>s</w:t>
      </w:r>
      <w:r w:rsidR="00714090" w:rsidRPr="003A2785">
        <w:rPr>
          <w:rFonts w:ascii="Arial" w:hAnsi="Arial" w:cs="Arial"/>
        </w:rPr>
        <w:t>erie.</w:t>
      </w:r>
      <w:r w:rsidR="00714090" w:rsidRPr="003A2785">
        <w:rPr>
          <w:rFonts w:ascii="Arial" w:hAnsi="Arial" w:cs="Arial"/>
          <w:spacing w:val="-1"/>
        </w:rPr>
        <w:t xml:space="preserve"> </w:t>
      </w:r>
      <w:r w:rsidR="00714090" w:rsidRPr="003A2785">
        <w:rPr>
          <w:rFonts w:ascii="Arial" w:hAnsi="Arial" w:cs="Arial"/>
        </w:rPr>
        <w:t>(</w:t>
      </w:r>
      <w:r w:rsidR="00714090" w:rsidRPr="003A2785">
        <w:rPr>
          <w:rFonts w:ascii="Arial" w:hAnsi="Arial" w:cs="Arial"/>
          <w:spacing w:val="-6"/>
        </w:rPr>
        <w:t>P</w:t>
      </w:r>
      <w:r w:rsidR="00714090" w:rsidRPr="003A2785">
        <w:rPr>
          <w:rFonts w:ascii="Arial" w:hAnsi="Arial" w:cs="Arial"/>
          <w:spacing w:val="-3"/>
        </w:rPr>
        <w:t>o</w:t>
      </w:r>
      <w:r w:rsidR="00714090" w:rsidRPr="003A2785">
        <w:rPr>
          <w:rFonts w:ascii="Arial" w:hAnsi="Arial" w:cs="Arial"/>
        </w:rPr>
        <w:t>r</w:t>
      </w:r>
      <w:r w:rsidR="00714090" w:rsidRPr="003A2785">
        <w:rPr>
          <w:rFonts w:ascii="Arial" w:hAnsi="Arial" w:cs="Arial"/>
          <w:spacing w:val="-2"/>
        </w:rPr>
        <w:t xml:space="preserve"> </w:t>
      </w:r>
      <w:r w:rsidR="00714090" w:rsidRPr="003A2785">
        <w:rPr>
          <w:rFonts w:ascii="Arial" w:hAnsi="Arial" w:cs="Arial"/>
        </w:rPr>
        <w:t>f</w:t>
      </w:r>
      <w:r w:rsidR="00714090" w:rsidRPr="003A2785">
        <w:rPr>
          <w:rFonts w:ascii="Arial" w:hAnsi="Arial" w:cs="Arial"/>
          <w:spacing w:val="-5"/>
        </w:rPr>
        <w:t>a</w:t>
      </w:r>
      <w:r w:rsidR="00714090" w:rsidRPr="003A2785">
        <w:rPr>
          <w:rFonts w:ascii="Arial" w:hAnsi="Arial" w:cs="Arial"/>
          <w:spacing w:val="-3"/>
        </w:rPr>
        <w:t>vo</w:t>
      </w:r>
      <w:r w:rsidR="00714090" w:rsidRPr="003A2785">
        <w:rPr>
          <w:rFonts w:ascii="Arial" w:hAnsi="Arial" w:cs="Arial"/>
        </w:rPr>
        <w:t>r</w:t>
      </w:r>
      <w:r w:rsidR="00714090" w:rsidRPr="003A2785">
        <w:rPr>
          <w:rFonts w:ascii="Arial" w:hAnsi="Arial" w:cs="Arial"/>
          <w:spacing w:val="-1"/>
        </w:rPr>
        <w:t xml:space="preserve"> </w:t>
      </w:r>
      <w:r w:rsidR="00714090" w:rsidRPr="003A2785">
        <w:rPr>
          <w:rFonts w:ascii="Arial" w:hAnsi="Arial" w:cs="Arial"/>
        </w:rPr>
        <w:t>i</w:t>
      </w:r>
      <w:r w:rsidR="00714090" w:rsidRPr="003A2785">
        <w:rPr>
          <w:rFonts w:ascii="Arial" w:hAnsi="Arial" w:cs="Arial"/>
          <w:spacing w:val="-1"/>
        </w:rPr>
        <w:t>n</w:t>
      </w:r>
      <w:r w:rsidR="00714090" w:rsidRPr="003A2785">
        <w:rPr>
          <w:rFonts w:ascii="Arial" w:hAnsi="Arial" w:cs="Arial"/>
        </w:rPr>
        <w:t>di</w:t>
      </w:r>
      <w:r w:rsidR="00714090" w:rsidRPr="003A2785">
        <w:rPr>
          <w:rFonts w:ascii="Arial" w:hAnsi="Arial" w:cs="Arial"/>
          <w:spacing w:val="-2"/>
        </w:rPr>
        <w:t>q</w:t>
      </w:r>
      <w:r w:rsidR="00714090" w:rsidRPr="003A2785">
        <w:rPr>
          <w:rFonts w:ascii="Arial" w:hAnsi="Arial" w:cs="Arial"/>
        </w:rPr>
        <w:t>ue</w:t>
      </w:r>
      <w:r w:rsidR="00714090" w:rsidRPr="003A2785">
        <w:rPr>
          <w:rFonts w:ascii="Arial" w:hAnsi="Arial" w:cs="Arial"/>
          <w:spacing w:val="-2"/>
        </w:rPr>
        <w:t xml:space="preserve"> </w:t>
      </w:r>
      <w:r w:rsidR="00714090" w:rsidRPr="003A2785">
        <w:rPr>
          <w:rFonts w:ascii="Arial" w:hAnsi="Arial" w:cs="Arial"/>
        </w:rPr>
        <w:t>p</w:t>
      </w:r>
      <w:r w:rsidR="00714090" w:rsidRPr="003A2785">
        <w:rPr>
          <w:rFonts w:ascii="Arial" w:hAnsi="Arial" w:cs="Arial"/>
          <w:spacing w:val="-3"/>
        </w:rPr>
        <w:t>o</w:t>
      </w:r>
      <w:r w:rsidR="00714090" w:rsidRPr="003A2785">
        <w:rPr>
          <w:rFonts w:ascii="Arial" w:hAnsi="Arial" w:cs="Arial"/>
        </w:rPr>
        <w:t>r</w:t>
      </w:r>
      <w:r w:rsidR="00714090" w:rsidRPr="003A2785">
        <w:rPr>
          <w:rFonts w:ascii="Arial" w:hAnsi="Arial" w:cs="Arial"/>
          <w:spacing w:val="-1"/>
        </w:rPr>
        <w:t xml:space="preserve"> </w:t>
      </w:r>
      <w:r w:rsidR="00714090" w:rsidRPr="003A2785">
        <w:rPr>
          <w:rFonts w:ascii="Arial" w:hAnsi="Arial" w:cs="Arial"/>
        </w:rPr>
        <w:t>lo</w:t>
      </w:r>
      <w:r w:rsidR="00714090" w:rsidRPr="003A2785">
        <w:rPr>
          <w:rFonts w:ascii="Arial" w:hAnsi="Arial" w:cs="Arial"/>
          <w:spacing w:val="-2"/>
        </w:rPr>
        <w:t xml:space="preserve"> </w:t>
      </w:r>
      <w:r w:rsidR="00714090" w:rsidRPr="003A2785">
        <w:rPr>
          <w:rFonts w:ascii="Arial" w:hAnsi="Arial" w:cs="Arial"/>
          <w:spacing w:val="-1"/>
        </w:rPr>
        <w:t>m</w:t>
      </w:r>
      <w:r w:rsidR="00714090" w:rsidRPr="003A2785">
        <w:rPr>
          <w:rFonts w:ascii="Arial" w:hAnsi="Arial" w:cs="Arial"/>
        </w:rPr>
        <w:t>e</w:t>
      </w:r>
      <w:r w:rsidR="00714090" w:rsidRPr="003A2785">
        <w:rPr>
          <w:rFonts w:ascii="Arial" w:hAnsi="Arial" w:cs="Arial"/>
          <w:spacing w:val="-1"/>
        </w:rPr>
        <w:t>n</w:t>
      </w:r>
      <w:r w:rsidR="00714090" w:rsidRPr="003A2785">
        <w:rPr>
          <w:rFonts w:ascii="Arial" w:hAnsi="Arial" w:cs="Arial"/>
        </w:rPr>
        <w:t>os</w:t>
      </w:r>
      <w:r w:rsidR="00714090" w:rsidRPr="003A2785">
        <w:rPr>
          <w:rFonts w:ascii="Arial" w:hAnsi="Arial" w:cs="Arial"/>
          <w:spacing w:val="-1"/>
        </w:rPr>
        <w:t xml:space="preserve"> </w:t>
      </w:r>
      <w:r w:rsidR="00714090" w:rsidRPr="003A2785">
        <w:rPr>
          <w:rFonts w:ascii="Arial" w:hAnsi="Arial" w:cs="Arial"/>
        </w:rPr>
        <w:t>un</w:t>
      </w:r>
      <w:r w:rsidR="00714090" w:rsidRPr="003A2785">
        <w:rPr>
          <w:rFonts w:ascii="Arial" w:hAnsi="Arial" w:cs="Arial"/>
          <w:spacing w:val="-2"/>
        </w:rPr>
        <w:t xml:space="preserve"> </w:t>
      </w:r>
      <w:r w:rsidR="00714090" w:rsidRPr="003A2785">
        <w:rPr>
          <w:rFonts w:ascii="Arial" w:hAnsi="Arial" w:cs="Arial"/>
          <w:spacing w:val="-3"/>
        </w:rPr>
        <w:t>r</w:t>
      </w:r>
      <w:r w:rsidR="00714090" w:rsidRPr="003A2785">
        <w:rPr>
          <w:rFonts w:ascii="Arial" w:hAnsi="Arial" w:cs="Arial"/>
        </w:rPr>
        <w:t>e</w:t>
      </w:r>
      <w:r w:rsidR="00714090" w:rsidRPr="003A2785">
        <w:rPr>
          <w:rFonts w:ascii="Arial" w:hAnsi="Arial" w:cs="Arial"/>
          <w:spacing w:val="-3"/>
        </w:rPr>
        <w:t>f</w:t>
      </w:r>
      <w:r w:rsidR="00714090" w:rsidRPr="003A2785">
        <w:rPr>
          <w:rFonts w:ascii="Arial" w:hAnsi="Arial" w:cs="Arial"/>
        </w:rPr>
        <w:t>e</w:t>
      </w:r>
      <w:r w:rsidR="00714090" w:rsidRPr="003A2785">
        <w:rPr>
          <w:rFonts w:ascii="Arial" w:hAnsi="Arial" w:cs="Arial"/>
          <w:spacing w:val="-3"/>
        </w:rPr>
        <w:t>r</w:t>
      </w:r>
      <w:r w:rsidR="00714090" w:rsidRPr="003A2785">
        <w:rPr>
          <w:rFonts w:ascii="Arial" w:hAnsi="Arial" w:cs="Arial"/>
        </w:rPr>
        <w:t>e</w:t>
      </w:r>
      <w:r w:rsidR="00714090" w:rsidRPr="003A2785">
        <w:rPr>
          <w:rFonts w:ascii="Arial" w:hAnsi="Arial" w:cs="Arial"/>
          <w:spacing w:val="-4"/>
        </w:rPr>
        <w:t>n</w:t>
      </w:r>
      <w:r w:rsidR="00714090" w:rsidRPr="003A2785">
        <w:rPr>
          <w:rFonts w:ascii="Arial" w:hAnsi="Arial" w:cs="Arial"/>
          <w:spacing w:val="-2"/>
        </w:rPr>
        <w:t>t</w:t>
      </w:r>
      <w:r w:rsidR="00714090" w:rsidRPr="003A2785">
        <w:rPr>
          <w:rFonts w:ascii="Arial" w:hAnsi="Arial" w:cs="Arial"/>
        </w:rPr>
        <w:t>e)</w:t>
      </w:r>
      <w:r w:rsidR="00C6532E" w:rsidRPr="003A2785">
        <w:rPr>
          <w:rFonts w:ascii="Arial" w:hAnsi="Arial" w:cs="Arial"/>
        </w:rPr>
        <w:t xml:space="preserve"> </w:t>
      </w:r>
    </w:p>
    <w:p w14:paraId="05BE6064" w14:textId="77777777" w:rsidR="00C6532E" w:rsidRPr="003A2785" w:rsidRDefault="00C6532E" w:rsidP="00C6532E">
      <w:pPr>
        <w:shd w:val="clear" w:color="auto" w:fill="FFFFFF"/>
        <w:spacing w:line="240" w:lineRule="atLeast"/>
        <w:jc w:val="both"/>
        <w:rPr>
          <w:rFonts w:ascii="Arial" w:hAnsi="Arial" w:cs="Arial"/>
        </w:rPr>
      </w:pPr>
    </w:p>
    <w:p w14:paraId="7EC5A527" w14:textId="29525E9F" w:rsidR="00E966ED" w:rsidRPr="003A2785" w:rsidRDefault="00C6532E" w:rsidP="00C6532E">
      <w:pPr>
        <w:shd w:val="clear" w:color="auto" w:fill="FFFFFF"/>
        <w:spacing w:line="240" w:lineRule="atLeast"/>
        <w:jc w:val="both"/>
        <w:rPr>
          <w:rFonts w:ascii="Arial" w:hAnsi="Arial" w:cs="Arial"/>
          <w:b/>
        </w:rPr>
      </w:pPr>
      <w:r w:rsidRPr="003A2785">
        <w:rPr>
          <w:rFonts w:ascii="Arial" w:hAnsi="Arial" w:cs="Arial"/>
          <w:b/>
        </w:rPr>
        <w:t xml:space="preserve">8. </w:t>
      </w:r>
      <w:r w:rsidR="002B0044" w:rsidRPr="003A2785">
        <w:rPr>
          <w:rFonts w:ascii="Arial" w:hAnsi="Arial" w:cs="Arial"/>
          <w:b/>
        </w:rPr>
        <w:t>GÉNERO</w:t>
      </w:r>
      <w:r w:rsidRPr="003A2785">
        <w:rPr>
          <w:rFonts w:ascii="Arial" w:hAnsi="Arial" w:cs="Arial"/>
          <w:b/>
        </w:rPr>
        <w:t xml:space="preserve"> Y FORMATO </w:t>
      </w:r>
    </w:p>
    <w:p w14:paraId="7F5DC027" w14:textId="5E808573" w:rsidR="00E966ED" w:rsidRPr="003A2785" w:rsidRDefault="00C6532E" w:rsidP="00C6532E">
      <w:pPr>
        <w:jc w:val="both"/>
        <w:rPr>
          <w:rFonts w:ascii="Arial" w:hAnsi="Arial" w:cs="Arial"/>
        </w:rPr>
      </w:pPr>
      <w:r w:rsidRPr="003A2785">
        <w:rPr>
          <w:rFonts w:ascii="Arial" w:hAnsi="Arial" w:cs="Arial"/>
        </w:rPr>
        <w:t>Describa y justifique</w:t>
      </w:r>
      <w:r w:rsidR="00E966ED" w:rsidRPr="003A2785">
        <w:rPr>
          <w:rFonts w:ascii="Arial" w:hAnsi="Arial" w:cs="Arial"/>
        </w:rPr>
        <w:t xml:space="preserve"> la elección de las características narrativas del proyecto. Para guiar este diligenciamiento, se proponen las siguientes pautas:</w:t>
      </w:r>
    </w:p>
    <w:p w14:paraId="038C8591" w14:textId="77777777" w:rsidR="00C6532E" w:rsidRPr="003A2785" w:rsidRDefault="00C6532E" w:rsidP="00C6532E">
      <w:pPr>
        <w:jc w:val="both"/>
        <w:rPr>
          <w:rFonts w:ascii="Arial" w:hAnsi="Arial" w:cs="Arial"/>
        </w:rPr>
      </w:pPr>
    </w:p>
    <w:p w14:paraId="4AA1917A" w14:textId="77777777" w:rsidR="00E966ED" w:rsidRPr="003A2785" w:rsidRDefault="00E966ED" w:rsidP="00C6532E">
      <w:pPr>
        <w:ind w:left="318"/>
        <w:jc w:val="both"/>
        <w:rPr>
          <w:rFonts w:ascii="Arial" w:hAnsi="Arial" w:cs="Arial"/>
        </w:rPr>
      </w:pPr>
      <w:r w:rsidRPr="003A2785">
        <w:rPr>
          <w:rFonts w:ascii="Arial" w:hAnsi="Arial" w:cs="Arial"/>
        </w:rPr>
        <w:t>Género: Informativo, no ficción, ficción, entretenimiento –entre otros-.</w:t>
      </w:r>
    </w:p>
    <w:p w14:paraId="3356D228" w14:textId="77777777" w:rsidR="00E966ED" w:rsidRPr="003A2785" w:rsidRDefault="00E966ED" w:rsidP="00C6532E">
      <w:pPr>
        <w:ind w:left="318"/>
        <w:jc w:val="both"/>
        <w:rPr>
          <w:rFonts w:ascii="Arial" w:hAnsi="Arial" w:cs="Arial"/>
        </w:rPr>
      </w:pPr>
      <w:r w:rsidRPr="003A2785">
        <w:rPr>
          <w:rFonts w:ascii="Arial" w:hAnsi="Arial" w:cs="Arial"/>
        </w:rPr>
        <w:t xml:space="preserve">Formato: Documental, musical, concurso, </w:t>
      </w:r>
      <w:proofErr w:type="spellStart"/>
      <w:r w:rsidRPr="003A2785">
        <w:rPr>
          <w:rFonts w:ascii="Arial" w:hAnsi="Arial" w:cs="Arial"/>
          <w:i/>
        </w:rPr>
        <w:t>reality</w:t>
      </w:r>
      <w:proofErr w:type="spellEnd"/>
      <w:r w:rsidRPr="003A2785">
        <w:rPr>
          <w:rFonts w:ascii="Arial" w:hAnsi="Arial" w:cs="Arial"/>
        </w:rPr>
        <w:t xml:space="preserve">, </w:t>
      </w:r>
      <w:proofErr w:type="spellStart"/>
      <w:r w:rsidRPr="003A2785">
        <w:rPr>
          <w:rFonts w:ascii="Arial" w:hAnsi="Arial" w:cs="Arial"/>
          <w:i/>
        </w:rPr>
        <w:t>talk</w:t>
      </w:r>
      <w:proofErr w:type="spellEnd"/>
      <w:r w:rsidRPr="003A2785">
        <w:rPr>
          <w:rFonts w:ascii="Arial" w:hAnsi="Arial" w:cs="Arial"/>
          <w:i/>
        </w:rPr>
        <w:t xml:space="preserve"> show</w:t>
      </w:r>
      <w:r w:rsidRPr="003A2785">
        <w:rPr>
          <w:rFonts w:ascii="Arial" w:hAnsi="Arial" w:cs="Arial"/>
        </w:rPr>
        <w:t xml:space="preserve">, magazín, </w:t>
      </w:r>
      <w:proofErr w:type="spellStart"/>
      <w:r w:rsidRPr="003A2785">
        <w:rPr>
          <w:rFonts w:ascii="Arial" w:hAnsi="Arial" w:cs="Arial"/>
          <w:i/>
        </w:rPr>
        <w:t>docu-reality</w:t>
      </w:r>
      <w:proofErr w:type="spellEnd"/>
      <w:r w:rsidRPr="003A2785">
        <w:rPr>
          <w:rFonts w:ascii="Arial" w:hAnsi="Arial" w:cs="Arial"/>
        </w:rPr>
        <w:t xml:space="preserve">, falso documental, dramatizado, animación, </w:t>
      </w:r>
      <w:proofErr w:type="spellStart"/>
      <w:r w:rsidRPr="003A2785">
        <w:rPr>
          <w:rFonts w:ascii="Arial" w:hAnsi="Arial" w:cs="Arial"/>
          <w:i/>
        </w:rPr>
        <w:t>live</w:t>
      </w:r>
      <w:proofErr w:type="spellEnd"/>
      <w:r w:rsidRPr="003A2785">
        <w:rPr>
          <w:rFonts w:ascii="Arial" w:hAnsi="Arial" w:cs="Arial"/>
          <w:i/>
        </w:rPr>
        <w:t xml:space="preserve"> </w:t>
      </w:r>
      <w:proofErr w:type="spellStart"/>
      <w:r w:rsidRPr="003A2785">
        <w:rPr>
          <w:rFonts w:ascii="Arial" w:hAnsi="Arial" w:cs="Arial"/>
          <w:i/>
        </w:rPr>
        <w:t>action</w:t>
      </w:r>
      <w:proofErr w:type="spellEnd"/>
      <w:r w:rsidRPr="003A2785">
        <w:rPr>
          <w:rFonts w:ascii="Arial" w:hAnsi="Arial" w:cs="Arial"/>
        </w:rPr>
        <w:t xml:space="preserve"> –entre otros–.</w:t>
      </w:r>
    </w:p>
    <w:p w14:paraId="00455474" w14:textId="77777777" w:rsidR="00E966ED" w:rsidRPr="003A2785" w:rsidRDefault="00E966ED" w:rsidP="00C6532E">
      <w:pPr>
        <w:shd w:val="clear" w:color="auto" w:fill="FFFFFF"/>
        <w:spacing w:line="240" w:lineRule="atLeast"/>
        <w:jc w:val="both"/>
        <w:rPr>
          <w:rFonts w:ascii="Arial" w:eastAsia="MS Mincho" w:hAnsi="Arial" w:cs="Arial"/>
          <w:lang w:val="es-ES_tradnl"/>
        </w:rPr>
      </w:pPr>
    </w:p>
    <w:p w14:paraId="44947320" w14:textId="47988592" w:rsidR="002B0044" w:rsidRPr="003A2785" w:rsidRDefault="00C6532E" w:rsidP="00C6532E">
      <w:pPr>
        <w:jc w:val="both"/>
        <w:rPr>
          <w:rFonts w:ascii="Arial" w:eastAsia="MS Mincho" w:hAnsi="Arial" w:cs="Arial"/>
          <w:lang w:val="es-ES_tradnl"/>
        </w:rPr>
      </w:pPr>
      <w:r w:rsidRPr="003A2785">
        <w:rPr>
          <w:rFonts w:ascii="Arial" w:eastAsia="MS Mincho" w:hAnsi="Arial" w:cs="Arial"/>
          <w:b/>
          <w:lang w:val="es-ES_tradnl"/>
        </w:rPr>
        <w:t>9</w:t>
      </w:r>
      <w:r w:rsidR="00714090" w:rsidRPr="003A2785">
        <w:rPr>
          <w:rFonts w:ascii="Arial" w:eastAsia="MS Mincho" w:hAnsi="Arial" w:cs="Arial"/>
          <w:b/>
          <w:lang w:val="es-ES_tradnl"/>
        </w:rPr>
        <w:t xml:space="preserve">. </w:t>
      </w:r>
      <w:r w:rsidR="00A720A3" w:rsidRPr="003A2785">
        <w:rPr>
          <w:rFonts w:ascii="Arial" w:eastAsia="MS Mincho" w:hAnsi="Arial" w:cs="Arial"/>
          <w:b/>
          <w:lang w:val="es-ES_tradnl"/>
        </w:rPr>
        <w:t>PLAN</w:t>
      </w:r>
      <w:r w:rsidR="002B0044" w:rsidRPr="003A2785">
        <w:rPr>
          <w:rFonts w:ascii="Arial" w:eastAsia="MS Mincho" w:hAnsi="Arial" w:cs="Arial"/>
          <w:b/>
          <w:lang w:val="es-ES_tradnl"/>
        </w:rPr>
        <w:t xml:space="preserve"> DE INVESTIGACION</w:t>
      </w:r>
      <w:r w:rsidR="00714090" w:rsidRPr="003A2785">
        <w:rPr>
          <w:rFonts w:ascii="Arial" w:eastAsia="MS Mincho" w:hAnsi="Arial" w:cs="Arial"/>
          <w:lang w:val="es-ES_tradnl"/>
        </w:rPr>
        <w:t xml:space="preserve"> </w:t>
      </w:r>
    </w:p>
    <w:p w14:paraId="5B0949BA" w14:textId="7A1BCF91" w:rsidR="004C47EF" w:rsidRPr="003A2785" w:rsidRDefault="004C47EF" w:rsidP="00C6532E">
      <w:pPr>
        <w:jc w:val="both"/>
        <w:rPr>
          <w:rFonts w:ascii="Arial" w:hAnsi="Arial" w:cs="Arial"/>
        </w:rPr>
      </w:pPr>
      <w:r w:rsidRPr="003A2785">
        <w:rPr>
          <w:rFonts w:ascii="Arial" w:hAnsi="Arial" w:cs="Arial"/>
        </w:rPr>
        <w:t>Explica la estrategia</w:t>
      </w:r>
      <w:r w:rsidR="00A720A3" w:rsidRPr="003A2785">
        <w:rPr>
          <w:rFonts w:ascii="Arial" w:hAnsi="Arial" w:cs="Arial"/>
        </w:rPr>
        <w:t xml:space="preserve"> y/o metodología</w:t>
      </w:r>
      <w:r w:rsidRPr="003A2785">
        <w:rPr>
          <w:rFonts w:ascii="Arial" w:hAnsi="Arial" w:cs="Arial"/>
        </w:rPr>
        <w:t xml:space="preserve"> que se plantea implementar para </w:t>
      </w:r>
      <w:r w:rsidR="00F752D9" w:rsidRPr="003A2785">
        <w:rPr>
          <w:rFonts w:ascii="Arial" w:hAnsi="Arial" w:cs="Arial"/>
        </w:rPr>
        <w:t xml:space="preserve">la consecución, procesamiento, </w:t>
      </w:r>
      <w:r w:rsidRPr="003A2785">
        <w:rPr>
          <w:rFonts w:ascii="Arial" w:hAnsi="Arial" w:cs="Arial"/>
        </w:rPr>
        <w:t>utilización de la informac</w:t>
      </w:r>
      <w:r w:rsidR="00A720A3" w:rsidRPr="003A2785">
        <w:rPr>
          <w:rFonts w:ascii="Arial" w:hAnsi="Arial" w:cs="Arial"/>
        </w:rPr>
        <w:t>ión en el proyecto audiovisual y fuentes posibles.</w:t>
      </w:r>
    </w:p>
    <w:p w14:paraId="123D7BA5" w14:textId="1B44E335" w:rsidR="002B0044" w:rsidRPr="003A2785" w:rsidRDefault="002B0044" w:rsidP="002B0044">
      <w:pPr>
        <w:jc w:val="both"/>
        <w:rPr>
          <w:rFonts w:ascii="Arial" w:hAnsi="Arial" w:cs="Arial"/>
        </w:rPr>
      </w:pPr>
    </w:p>
    <w:p w14:paraId="04C67AB5" w14:textId="77777777" w:rsidR="002B0044" w:rsidRPr="003A2785" w:rsidRDefault="002B0044" w:rsidP="002B0044">
      <w:pPr>
        <w:jc w:val="both"/>
        <w:rPr>
          <w:rFonts w:ascii="Arial" w:hAnsi="Arial" w:cs="Arial"/>
        </w:rPr>
      </w:pPr>
    </w:p>
    <w:p w14:paraId="492B392E" w14:textId="2696251D" w:rsidR="002B0044" w:rsidRPr="003A2785" w:rsidRDefault="002B0044" w:rsidP="002B0044">
      <w:pPr>
        <w:jc w:val="both"/>
        <w:rPr>
          <w:rFonts w:ascii="Arial" w:hAnsi="Arial" w:cs="Arial"/>
        </w:rPr>
      </w:pPr>
      <w:r w:rsidRPr="003A2785">
        <w:rPr>
          <w:rFonts w:ascii="Arial" w:hAnsi="Arial" w:cs="Arial"/>
          <w:b/>
        </w:rPr>
        <w:t>1</w:t>
      </w:r>
      <w:r w:rsidR="00A720A3" w:rsidRPr="003A2785">
        <w:rPr>
          <w:rFonts w:ascii="Arial" w:hAnsi="Arial" w:cs="Arial"/>
          <w:b/>
        </w:rPr>
        <w:t>0</w:t>
      </w:r>
      <w:r w:rsidRPr="003A2785">
        <w:rPr>
          <w:rFonts w:ascii="Arial" w:hAnsi="Arial" w:cs="Arial"/>
          <w:b/>
        </w:rPr>
        <w:t>. MAPA TEMATICO POR CAPITULO</w:t>
      </w:r>
    </w:p>
    <w:p w14:paraId="66656E6E" w14:textId="3B4B0D19" w:rsidR="00714090" w:rsidRPr="003A2785" w:rsidRDefault="004C47EF" w:rsidP="002B0044">
      <w:pPr>
        <w:jc w:val="both"/>
        <w:rPr>
          <w:rFonts w:ascii="Arial" w:hAnsi="Arial" w:cs="Arial"/>
        </w:rPr>
      </w:pPr>
      <w:r w:rsidRPr="003A2785">
        <w:rPr>
          <w:rFonts w:ascii="Arial" w:hAnsi="Arial" w:cs="Arial"/>
        </w:rPr>
        <w:t>Enuncia y explica brevemente los temas seleccionados para cada uno de los capítulos de la serie</w:t>
      </w:r>
      <w:r w:rsidR="002B0044" w:rsidRPr="003A2785">
        <w:rPr>
          <w:rFonts w:ascii="Arial" w:hAnsi="Arial" w:cs="Arial"/>
        </w:rPr>
        <w:t>.</w:t>
      </w:r>
    </w:p>
    <w:p w14:paraId="2FF9E8D6" w14:textId="77777777" w:rsidR="00714090" w:rsidRPr="003A2785" w:rsidRDefault="00714090" w:rsidP="00C6532E">
      <w:pPr>
        <w:jc w:val="both"/>
        <w:rPr>
          <w:rFonts w:ascii="Arial" w:hAnsi="Arial" w:cs="Arial"/>
        </w:rPr>
      </w:pPr>
    </w:p>
    <w:p w14:paraId="4FDEAB9B" w14:textId="7372776C" w:rsidR="00653809" w:rsidRPr="003A2785" w:rsidRDefault="00653809" w:rsidP="00C6532E">
      <w:pPr>
        <w:jc w:val="both"/>
        <w:rPr>
          <w:rFonts w:ascii="Arial" w:hAnsi="Arial" w:cs="Arial"/>
        </w:rPr>
      </w:pPr>
    </w:p>
    <w:p w14:paraId="2C6A2BA8" w14:textId="77777777" w:rsidR="00653809" w:rsidRPr="003A2785" w:rsidRDefault="00653809" w:rsidP="00C6532E">
      <w:pPr>
        <w:ind w:left="318"/>
        <w:jc w:val="both"/>
        <w:rPr>
          <w:rFonts w:ascii="Arial" w:hAnsi="Arial" w:cs="Arial"/>
        </w:rPr>
      </w:pPr>
    </w:p>
    <w:p w14:paraId="70CF7ECD" w14:textId="77777777" w:rsidR="0002232B" w:rsidRPr="003A2785" w:rsidRDefault="0002232B" w:rsidP="00C6532E">
      <w:pPr>
        <w:ind w:left="318"/>
        <w:jc w:val="both"/>
        <w:rPr>
          <w:rFonts w:ascii="Arial" w:hAnsi="Arial" w:cs="Arial"/>
        </w:rPr>
      </w:pPr>
    </w:p>
    <w:p w14:paraId="52B89711" w14:textId="77777777" w:rsidR="00653809" w:rsidRPr="003A2785" w:rsidRDefault="00653809" w:rsidP="00C6532E">
      <w:pPr>
        <w:ind w:left="318"/>
        <w:jc w:val="both"/>
        <w:rPr>
          <w:rFonts w:ascii="Arial" w:hAnsi="Arial" w:cs="Arial"/>
        </w:rPr>
      </w:pPr>
    </w:p>
    <w:p w14:paraId="1D2FFCBF" w14:textId="3326597F" w:rsidR="00653809" w:rsidRPr="003A2785" w:rsidRDefault="00653809" w:rsidP="00C6532E">
      <w:pPr>
        <w:ind w:left="318"/>
        <w:jc w:val="both"/>
        <w:rPr>
          <w:rFonts w:ascii="Arial" w:hAnsi="Arial" w:cs="Arial"/>
          <w:b/>
        </w:rPr>
      </w:pPr>
    </w:p>
    <w:p w14:paraId="2EA02D5F" w14:textId="77777777" w:rsidR="00653809" w:rsidRPr="003A2785" w:rsidRDefault="00653809" w:rsidP="00C6532E">
      <w:pPr>
        <w:jc w:val="both"/>
        <w:rPr>
          <w:rFonts w:ascii="Arial" w:hAnsi="Arial" w:cs="Arial"/>
        </w:rPr>
      </w:pPr>
    </w:p>
    <w:p w14:paraId="6E849DC8" w14:textId="01270E91" w:rsidR="00653809" w:rsidRPr="003A2785" w:rsidRDefault="00653809" w:rsidP="00C6532E">
      <w:pPr>
        <w:jc w:val="both"/>
        <w:rPr>
          <w:rFonts w:ascii="Arial" w:hAnsi="Arial" w:cs="Arial"/>
        </w:rPr>
      </w:pPr>
    </w:p>
    <w:p w14:paraId="4AF44F96" w14:textId="634077B4" w:rsidR="003E2C6F" w:rsidRPr="003A2785" w:rsidRDefault="003E2C6F" w:rsidP="00C6532E">
      <w:pPr>
        <w:jc w:val="both"/>
        <w:rPr>
          <w:rFonts w:ascii="Arial" w:hAnsi="Arial" w:cs="Arial"/>
        </w:rPr>
      </w:pPr>
    </w:p>
    <w:sectPr w:rsidR="003E2C6F" w:rsidRPr="003A2785" w:rsidSect="000223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701" w:bottom="1417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F1015C" w14:textId="77777777" w:rsidR="00085C9D" w:rsidRDefault="00085C9D">
      <w:r>
        <w:separator/>
      </w:r>
    </w:p>
  </w:endnote>
  <w:endnote w:type="continuationSeparator" w:id="0">
    <w:p w14:paraId="5B5E2789" w14:textId="77777777" w:rsidR="00085C9D" w:rsidRDefault="00085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73074" w14:textId="77777777" w:rsidR="00FE3E9D" w:rsidRDefault="00FE3E9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ABF94" w14:textId="77777777" w:rsidR="00FE3E9D" w:rsidRDefault="00FE3E9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9B232" w14:textId="77777777" w:rsidR="00FE3E9D" w:rsidRDefault="00FE3E9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369593" w14:textId="77777777" w:rsidR="00085C9D" w:rsidRDefault="00085C9D">
      <w:r>
        <w:separator/>
      </w:r>
    </w:p>
  </w:footnote>
  <w:footnote w:type="continuationSeparator" w:id="0">
    <w:p w14:paraId="05994F79" w14:textId="77777777" w:rsidR="00085C9D" w:rsidRDefault="00085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3B345" w14:textId="77777777" w:rsidR="00FE3E9D" w:rsidRDefault="00FE3E9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5A97F" w14:textId="77777777" w:rsidR="007F2BC8" w:rsidRPr="00916D43" w:rsidRDefault="007F2BC8" w:rsidP="007F2BC8">
    <w:pPr>
      <w:pStyle w:val="Encabezado"/>
      <w:jc w:val="right"/>
      <w:rPr>
        <w:rFonts w:ascii="Arial Narrow" w:hAnsi="Arial Narrow"/>
      </w:rPr>
    </w:pPr>
  </w:p>
  <w:p w14:paraId="4DD41333" w14:textId="77777777" w:rsidR="009708FE" w:rsidRPr="00916D43" w:rsidRDefault="004B4CE8" w:rsidP="009708FE">
    <w:pPr>
      <w:pStyle w:val="Encabezado"/>
      <w:jc w:val="right"/>
      <w:rPr>
        <w:rFonts w:ascii="Arial Narrow" w:hAnsi="Arial Narrow"/>
        <w:noProof/>
      </w:rPr>
    </w:pPr>
    <w:r w:rsidRPr="00916D43">
      <w:rPr>
        <w:rFonts w:ascii="Arial Narrow" w:hAnsi="Arial Narrow"/>
        <w:noProof/>
        <w:lang w:val="es-CO" w:eastAsia="es-CO"/>
      </w:rPr>
      <w:drawing>
        <wp:inline distT="0" distB="0" distL="0" distR="0" wp14:anchorId="1E186C02" wp14:editId="541C6E5C">
          <wp:extent cx="1703211" cy="647700"/>
          <wp:effectExtent l="0" t="0" r="0" b="0"/>
          <wp:docPr id="1" name="Imagen 1" descr="JPG_senalColombia_endorsment_positivo PA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PG_senalColombia_endorsment_positivo PAI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3211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F16FDB" w14:textId="32AFA103" w:rsidR="009708FE" w:rsidRDefault="009708FE" w:rsidP="009708FE">
    <w:pPr>
      <w:pStyle w:val="Encabezado"/>
      <w:jc w:val="right"/>
      <w:rPr>
        <w:rFonts w:ascii="Arial Narrow" w:hAnsi="Arial Narrow"/>
        <w:b/>
      </w:rPr>
    </w:pPr>
    <w:r w:rsidRPr="00916D43">
      <w:rPr>
        <w:rFonts w:ascii="Arial Narrow" w:hAnsi="Arial Narrow"/>
        <w:b/>
      </w:rPr>
      <w:t xml:space="preserve">ANEXO </w:t>
    </w:r>
    <w:r w:rsidR="00C6532E">
      <w:rPr>
        <w:rFonts w:ascii="Arial Narrow" w:hAnsi="Arial Narrow"/>
        <w:b/>
      </w:rPr>
      <w:t>2</w:t>
    </w:r>
  </w:p>
  <w:p w14:paraId="16C0B0E8" w14:textId="76FBA742" w:rsidR="00C6532E" w:rsidRPr="00916D43" w:rsidRDefault="00C6532E" w:rsidP="009708FE">
    <w:pPr>
      <w:pStyle w:val="Encabezado"/>
      <w:jc w:val="right"/>
      <w:rPr>
        <w:rFonts w:ascii="Arial Narrow" w:hAnsi="Arial Narrow"/>
        <w:noProof/>
      </w:rPr>
    </w:pPr>
    <w:r>
      <w:rPr>
        <w:rFonts w:ascii="Arial Narrow" w:hAnsi="Arial Narrow"/>
        <w:b/>
      </w:rPr>
      <w:t xml:space="preserve">Convocatoria de Desarrollo </w:t>
    </w:r>
  </w:p>
  <w:p w14:paraId="585D06B7" w14:textId="3437B166" w:rsidR="009708FE" w:rsidRPr="00916D43" w:rsidRDefault="006D1A40" w:rsidP="009708FE">
    <w:pPr>
      <w:pStyle w:val="Encabezado"/>
      <w:jc w:val="right"/>
      <w:rPr>
        <w:rFonts w:ascii="Arial Narrow" w:hAnsi="Arial Narrow"/>
        <w:noProof/>
      </w:rPr>
    </w:pPr>
    <w:r>
      <w:rPr>
        <w:rFonts w:ascii="Arial Narrow" w:hAnsi="Arial Narrow"/>
        <w:b/>
      </w:rPr>
      <w:t>Descripción de la propuesta de desarrollo</w:t>
    </w:r>
  </w:p>
  <w:p w14:paraId="03D77260" w14:textId="77777777" w:rsidR="008B6670" w:rsidRPr="00D01D3D" w:rsidRDefault="008B6670" w:rsidP="009708FE">
    <w:pPr>
      <w:pStyle w:val="Encabezado"/>
      <w:jc w:val="right"/>
      <w:rPr>
        <w:rFonts w:ascii="Arial Narrow" w:hAnsi="Arial Narrow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8C3B9" w14:textId="77777777" w:rsidR="00FE3E9D" w:rsidRDefault="00FE3E9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D9AB91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164E0A"/>
    <w:multiLevelType w:val="hybridMultilevel"/>
    <w:tmpl w:val="D88C1074"/>
    <w:lvl w:ilvl="0" w:tplc="41445980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B91733"/>
    <w:multiLevelType w:val="hybridMultilevel"/>
    <w:tmpl w:val="6BC629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E1E13"/>
    <w:multiLevelType w:val="hybridMultilevel"/>
    <w:tmpl w:val="35E61666"/>
    <w:lvl w:ilvl="0" w:tplc="240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20FAF"/>
    <w:multiLevelType w:val="multilevel"/>
    <w:tmpl w:val="A4888F2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5" w15:restartNumberingAfterBreak="0">
    <w:nsid w:val="2D4604F4"/>
    <w:multiLevelType w:val="hybridMultilevel"/>
    <w:tmpl w:val="5A6068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5E5464"/>
    <w:multiLevelType w:val="hybridMultilevel"/>
    <w:tmpl w:val="8D206AC6"/>
    <w:lvl w:ilvl="0" w:tplc="C99E5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C1E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2C0BD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E6B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C27A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4CE09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EAEB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DEE5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342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797AE1"/>
    <w:multiLevelType w:val="multilevel"/>
    <w:tmpl w:val="C0588C8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8" w15:restartNumberingAfterBreak="0">
    <w:nsid w:val="527E0077"/>
    <w:multiLevelType w:val="hybridMultilevel"/>
    <w:tmpl w:val="EFEA6556"/>
    <w:lvl w:ilvl="0" w:tplc="0C0A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54AE5ACE"/>
    <w:multiLevelType w:val="hybridMultilevel"/>
    <w:tmpl w:val="BBFC2C04"/>
    <w:lvl w:ilvl="0" w:tplc="1DEA0E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24CE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5F0DC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2C2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3888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25CBD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1CBA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A6EF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2E891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4D2F25"/>
    <w:multiLevelType w:val="hybridMultilevel"/>
    <w:tmpl w:val="E7A087A4"/>
    <w:lvl w:ilvl="0" w:tplc="7F5C7A58">
      <w:start w:val="4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F9C1B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8F8E4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0257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3801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744A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6840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38CC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10DE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8BC2EC8"/>
    <w:multiLevelType w:val="hybridMultilevel"/>
    <w:tmpl w:val="6CAC7A0E"/>
    <w:lvl w:ilvl="0" w:tplc="CB12F7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EB31BC7"/>
    <w:multiLevelType w:val="hybridMultilevel"/>
    <w:tmpl w:val="ECAAF004"/>
    <w:lvl w:ilvl="0" w:tplc="9DE68D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3D5227"/>
    <w:multiLevelType w:val="hybridMultilevel"/>
    <w:tmpl w:val="CA7EC85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7A7D6C"/>
    <w:multiLevelType w:val="multilevel"/>
    <w:tmpl w:val="EDE4E9F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  <w:sz w:val="22"/>
      </w:rPr>
    </w:lvl>
  </w:abstractNum>
  <w:abstractNum w:abstractNumId="15" w15:restartNumberingAfterBreak="0">
    <w:nsid w:val="7B4B3323"/>
    <w:multiLevelType w:val="hybridMultilevel"/>
    <w:tmpl w:val="B782720C"/>
    <w:lvl w:ilvl="0" w:tplc="C7E06C46">
      <w:start w:val="2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545CE3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E444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9009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1868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DCD5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EAE7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620A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40F1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F5C46CA"/>
    <w:multiLevelType w:val="hybridMultilevel"/>
    <w:tmpl w:val="38E28352"/>
    <w:lvl w:ilvl="0" w:tplc="24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5"/>
  </w:num>
  <w:num w:numId="4">
    <w:abstractNumId w:val="10"/>
  </w:num>
  <w:num w:numId="5">
    <w:abstractNumId w:val="11"/>
  </w:num>
  <w:num w:numId="6">
    <w:abstractNumId w:val="1"/>
  </w:num>
  <w:num w:numId="7">
    <w:abstractNumId w:val="8"/>
  </w:num>
  <w:num w:numId="8">
    <w:abstractNumId w:val="13"/>
  </w:num>
  <w:num w:numId="9">
    <w:abstractNumId w:val="12"/>
  </w:num>
  <w:num w:numId="10">
    <w:abstractNumId w:val="14"/>
  </w:num>
  <w:num w:numId="11">
    <w:abstractNumId w:val="7"/>
  </w:num>
  <w:num w:numId="12">
    <w:abstractNumId w:val="4"/>
  </w:num>
  <w:num w:numId="13">
    <w:abstractNumId w:val="5"/>
  </w:num>
  <w:num w:numId="14">
    <w:abstractNumId w:val="0"/>
  </w:num>
  <w:num w:numId="15">
    <w:abstractNumId w:val="2"/>
  </w:num>
  <w:num w:numId="16">
    <w:abstractNumId w:val="1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DC6"/>
    <w:rsid w:val="00014533"/>
    <w:rsid w:val="0001523C"/>
    <w:rsid w:val="0002232B"/>
    <w:rsid w:val="000734ED"/>
    <w:rsid w:val="00085C9D"/>
    <w:rsid w:val="000D5306"/>
    <w:rsid w:val="001F765A"/>
    <w:rsid w:val="00216E97"/>
    <w:rsid w:val="00282F20"/>
    <w:rsid w:val="002B0044"/>
    <w:rsid w:val="002B4A25"/>
    <w:rsid w:val="002C3291"/>
    <w:rsid w:val="00324049"/>
    <w:rsid w:val="003A2785"/>
    <w:rsid w:val="003E2C6F"/>
    <w:rsid w:val="00446762"/>
    <w:rsid w:val="00446DA9"/>
    <w:rsid w:val="00472ADA"/>
    <w:rsid w:val="004B4CE8"/>
    <w:rsid w:val="004C47EF"/>
    <w:rsid w:val="00505731"/>
    <w:rsid w:val="00507BEC"/>
    <w:rsid w:val="00533BC2"/>
    <w:rsid w:val="00567D0F"/>
    <w:rsid w:val="00571B90"/>
    <w:rsid w:val="0057509E"/>
    <w:rsid w:val="00585402"/>
    <w:rsid w:val="00621A40"/>
    <w:rsid w:val="00653809"/>
    <w:rsid w:val="006D1A40"/>
    <w:rsid w:val="00707A0B"/>
    <w:rsid w:val="00714090"/>
    <w:rsid w:val="007148FA"/>
    <w:rsid w:val="0077584E"/>
    <w:rsid w:val="00786CEA"/>
    <w:rsid w:val="00793901"/>
    <w:rsid w:val="007D17C2"/>
    <w:rsid w:val="007F2BC8"/>
    <w:rsid w:val="008160F1"/>
    <w:rsid w:val="00826B7C"/>
    <w:rsid w:val="008B6670"/>
    <w:rsid w:val="00916D43"/>
    <w:rsid w:val="00961DC6"/>
    <w:rsid w:val="009708FE"/>
    <w:rsid w:val="009725E7"/>
    <w:rsid w:val="009753E3"/>
    <w:rsid w:val="009B49A2"/>
    <w:rsid w:val="009D433D"/>
    <w:rsid w:val="00A11E45"/>
    <w:rsid w:val="00A36C5B"/>
    <w:rsid w:val="00A720A3"/>
    <w:rsid w:val="00A9762D"/>
    <w:rsid w:val="00AA6F84"/>
    <w:rsid w:val="00AC2933"/>
    <w:rsid w:val="00AD0B07"/>
    <w:rsid w:val="00AF3791"/>
    <w:rsid w:val="00B15B71"/>
    <w:rsid w:val="00B436AF"/>
    <w:rsid w:val="00B5048A"/>
    <w:rsid w:val="00BC11F6"/>
    <w:rsid w:val="00C144D9"/>
    <w:rsid w:val="00C314F7"/>
    <w:rsid w:val="00C54B98"/>
    <w:rsid w:val="00C6532E"/>
    <w:rsid w:val="00CA5C52"/>
    <w:rsid w:val="00CD599B"/>
    <w:rsid w:val="00D01D3D"/>
    <w:rsid w:val="00D14226"/>
    <w:rsid w:val="00D24AA9"/>
    <w:rsid w:val="00D529EA"/>
    <w:rsid w:val="00D543E8"/>
    <w:rsid w:val="00D83E6C"/>
    <w:rsid w:val="00DB2CAC"/>
    <w:rsid w:val="00DB34B8"/>
    <w:rsid w:val="00DC75B7"/>
    <w:rsid w:val="00DF7994"/>
    <w:rsid w:val="00E05E76"/>
    <w:rsid w:val="00E56E48"/>
    <w:rsid w:val="00E924C0"/>
    <w:rsid w:val="00E966ED"/>
    <w:rsid w:val="00EA6A06"/>
    <w:rsid w:val="00EB13D7"/>
    <w:rsid w:val="00EC475D"/>
    <w:rsid w:val="00F752D9"/>
    <w:rsid w:val="00F8090E"/>
    <w:rsid w:val="00FA6F5E"/>
    <w:rsid w:val="00FB63F0"/>
    <w:rsid w:val="00FD7B3E"/>
    <w:rsid w:val="00FE3E9D"/>
    <w:rsid w:val="00FF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642AD070"/>
  <w14:defaultImageDpi w14:val="300"/>
  <w15:docId w15:val="{581AB289-8071-4204-83A8-8CE59AECB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34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  <w:sz w:val="36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semiHidden/>
    <w:pPr>
      <w:jc w:val="both"/>
    </w:pPr>
    <w:rPr>
      <w:rFonts w:ascii="Arial" w:hAnsi="Arial"/>
    </w:rPr>
  </w:style>
  <w:style w:type="paragraph" w:customStyle="1" w:styleId="Textodecuerpo21">
    <w:name w:val="Texto de cuerpo 21"/>
    <w:basedOn w:val="Normal"/>
    <w:pPr>
      <w:jc w:val="both"/>
    </w:pPr>
    <w:rPr>
      <w:rFonts w:ascii="Arial" w:hAnsi="Arial"/>
      <w:sz w:val="22"/>
      <w:szCs w:val="20"/>
      <w:lang w:val="es-ES_tradnl"/>
    </w:rPr>
  </w:style>
  <w:style w:type="paragraph" w:styleId="NormalWeb">
    <w:name w:val="Normal (Web)"/>
    <w:basedOn w:val="Normal"/>
    <w:uiPriority w:val="99"/>
    <w:semiHidden/>
    <w:pPr>
      <w:spacing w:before="100" w:beforeAutospacing="1" w:after="100" w:afterAutospacing="1"/>
    </w:pPr>
  </w:style>
  <w:style w:type="paragraph" w:customStyle="1" w:styleId="Listamulticolor-nfasis11">
    <w:name w:val="Lista multicolor - Énfasis 11"/>
    <w:basedOn w:val="Normal"/>
    <w:uiPriority w:val="34"/>
    <w:qFormat/>
    <w:rsid w:val="00961DC6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B63F0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FB63F0"/>
    <w:rPr>
      <w:rFonts w:ascii="Lucida Grande" w:hAnsi="Lucida Grande"/>
      <w:sz w:val="18"/>
      <w:szCs w:val="18"/>
      <w:lang w:val="es-ES"/>
    </w:rPr>
  </w:style>
  <w:style w:type="character" w:styleId="Refdecomentario">
    <w:name w:val="annotation reference"/>
    <w:uiPriority w:val="99"/>
    <w:semiHidden/>
    <w:unhideWhenUsed/>
    <w:rsid w:val="00505731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05731"/>
  </w:style>
  <w:style w:type="character" w:customStyle="1" w:styleId="TextocomentarioCar">
    <w:name w:val="Texto comentario Car"/>
    <w:link w:val="Textocomentario"/>
    <w:uiPriority w:val="99"/>
    <w:semiHidden/>
    <w:rsid w:val="00505731"/>
    <w:rPr>
      <w:sz w:val="24"/>
      <w:szCs w:val="24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05731"/>
    <w:rPr>
      <w:b/>
      <w:bCs/>
      <w:sz w:val="20"/>
      <w:szCs w:val="20"/>
    </w:rPr>
  </w:style>
  <w:style w:type="character" w:customStyle="1" w:styleId="AsuntodelcomentarioCar">
    <w:name w:val="Asunto del comentario Car"/>
    <w:link w:val="Asuntodelcomentario"/>
    <w:uiPriority w:val="99"/>
    <w:semiHidden/>
    <w:rsid w:val="00505731"/>
    <w:rPr>
      <w:b/>
      <w:bCs/>
      <w:sz w:val="24"/>
      <w:szCs w:val="24"/>
      <w:lang w:val="es-ES"/>
    </w:rPr>
  </w:style>
  <w:style w:type="paragraph" w:styleId="Prrafodelista">
    <w:name w:val="List Paragraph"/>
    <w:aliases w:val="Segundo nivel de viñetas,List Paragraph1,List Paragraph,titulo 3,Segundo nivel de vi–etas"/>
    <w:basedOn w:val="Normal"/>
    <w:link w:val="PrrafodelistaCar"/>
    <w:qFormat/>
    <w:rsid w:val="00567D0F"/>
    <w:pPr>
      <w:ind w:left="720"/>
      <w:contextualSpacing/>
    </w:pPr>
  </w:style>
  <w:style w:type="character" w:customStyle="1" w:styleId="PrrafodelistaCar">
    <w:name w:val="Párrafo de lista Car"/>
    <w:aliases w:val="Segundo nivel de viñetas Car,List Paragraph1 Car,List Paragraph Car,titulo 3 Car,Segundo nivel de vi–etas Car"/>
    <w:link w:val="Prrafodelista"/>
    <w:uiPriority w:val="34"/>
    <w:locked/>
    <w:rsid w:val="00567D0F"/>
    <w:rPr>
      <w:sz w:val="24"/>
      <w:szCs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9708FE"/>
    <w:rPr>
      <w:sz w:val="24"/>
      <w:szCs w:val="24"/>
    </w:rPr>
  </w:style>
  <w:style w:type="character" w:styleId="Hipervnculo">
    <w:name w:val="Hyperlink"/>
    <w:uiPriority w:val="99"/>
    <w:unhideWhenUsed/>
    <w:rsid w:val="00507B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7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Propuesta creativa (anexo 3)</vt:lpstr>
    </vt:vector>
  </TitlesOfParts>
  <Company>***</Company>
  <LinksUpToDate>false</LinksUpToDate>
  <CharactersWithSpaces>3067</CharactersWithSpaces>
  <SharedDoc>false</SharedDoc>
  <HLinks>
    <vt:vector size="6" baseType="variant">
      <vt:variant>
        <vt:i4>131079</vt:i4>
      </vt:variant>
      <vt:variant>
        <vt:i4>0</vt:i4>
      </vt:variant>
      <vt:variant>
        <vt:i4>0</vt:i4>
      </vt:variant>
      <vt:variant>
        <vt:i4>5</vt:i4>
      </vt:variant>
      <vt:variant>
        <vt:lpwstr>http://www.senalcolombia.tv/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Propuesta creativa (anexo 3)</dc:title>
  <dc:subject/>
  <dc:creator>Marcela Benavides</dc:creator>
  <cp:keywords/>
  <cp:lastModifiedBy>Ana Carolina Guevara Jimenez</cp:lastModifiedBy>
  <cp:revision>2</cp:revision>
  <cp:lastPrinted>2006-03-01T20:29:00Z</cp:lastPrinted>
  <dcterms:created xsi:type="dcterms:W3CDTF">2016-09-21T18:48:00Z</dcterms:created>
  <dcterms:modified xsi:type="dcterms:W3CDTF">2016-09-21T18:48:00Z</dcterms:modified>
</cp:coreProperties>
</file>